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C4" w:rsidRDefault="004906C4" w:rsidP="004906C4">
      <w:pPr>
        <w:jc w:val="center"/>
        <w:rPr>
          <w:b/>
          <w:u w:val="single"/>
        </w:rPr>
      </w:pPr>
      <w:r>
        <w:rPr>
          <w:b/>
          <w:u w:val="single"/>
        </w:rPr>
        <w:t>АНАЛИЗ</w:t>
      </w:r>
    </w:p>
    <w:p w:rsidR="004906C4" w:rsidRPr="003529DA" w:rsidRDefault="004906C4" w:rsidP="004906C4">
      <w:pPr>
        <w:jc w:val="center"/>
        <w:rPr>
          <w:b/>
          <w:u w:val="single"/>
        </w:rPr>
      </w:pPr>
      <w:r>
        <w:rPr>
          <w:b/>
          <w:u w:val="single"/>
        </w:rPr>
        <w:t xml:space="preserve">ИТОГОВ </w:t>
      </w:r>
      <w:r>
        <w:rPr>
          <w:b/>
          <w:u w:val="single"/>
          <w:lang w:val="fr-FR"/>
        </w:rPr>
        <w:t>II</w:t>
      </w:r>
      <w:r w:rsidR="00E56C1A">
        <w:rPr>
          <w:b/>
          <w:u w:val="single"/>
          <w:lang w:val="fr-FR"/>
        </w:rPr>
        <w:t>I</w:t>
      </w:r>
      <w:r>
        <w:rPr>
          <w:b/>
          <w:u w:val="single"/>
        </w:rPr>
        <w:t xml:space="preserve"> ЧЕТВЕРТИ 2017– 2018 УЧЕБНОГО ГОДА.</w:t>
      </w:r>
    </w:p>
    <w:p w:rsidR="004906C4" w:rsidRDefault="004906C4" w:rsidP="004906C4">
      <w:pPr>
        <w:jc w:val="center"/>
      </w:pPr>
    </w:p>
    <w:p w:rsidR="004906C4" w:rsidRDefault="004906C4" w:rsidP="004906C4">
      <w:r>
        <w:tab/>
      </w:r>
      <w:r>
        <w:rPr>
          <w:b/>
        </w:rPr>
        <w:t>Цели:</w:t>
      </w:r>
    </w:p>
    <w:p w:rsidR="004906C4" w:rsidRPr="00B415FA" w:rsidRDefault="004906C4" w:rsidP="004906C4">
      <w:pPr>
        <w:jc w:val="both"/>
      </w:pPr>
      <w:r>
        <w:tab/>
        <w:t>1. Обобщить результаты учебно – воспитательной деятельности, выявить уровень формирования компетенций по предметам и основные проблемы,  определить пути их решения.</w:t>
      </w:r>
      <w:r w:rsidRPr="00B415FA">
        <w:t xml:space="preserve"> </w:t>
      </w:r>
    </w:p>
    <w:p w:rsidR="004906C4" w:rsidRDefault="004906C4" w:rsidP="004906C4">
      <w:r>
        <w:tab/>
        <w:t xml:space="preserve">2. Определить задачи на </w:t>
      </w:r>
      <w:r w:rsidR="008F674C">
        <w:rPr>
          <w:lang w:val="en-US"/>
        </w:rPr>
        <w:t>I</w:t>
      </w:r>
      <w:r w:rsidR="008F674C">
        <w:rPr>
          <w:lang w:val="fr-FR"/>
        </w:rPr>
        <w:t>V</w:t>
      </w:r>
      <w:r w:rsidRPr="00B415FA">
        <w:t xml:space="preserve"> </w:t>
      </w:r>
      <w:r>
        <w:t xml:space="preserve">учебную </w:t>
      </w:r>
      <w:r w:rsidRPr="00425026">
        <w:t xml:space="preserve"> </w:t>
      </w:r>
      <w:r>
        <w:t xml:space="preserve">четверть. </w:t>
      </w:r>
    </w:p>
    <w:p w:rsidR="004906C4" w:rsidRDefault="004906C4" w:rsidP="004906C4"/>
    <w:p w:rsidR="004906C4" w:rsidRDefault="004906C4" w:rsidP="004906C4">
      <w:pPr>
        <w:jc w:val="center"/>
        <w:rPr>
          <w:b/>
          <w:u w:val="single"/>
        </w:rPr>
      </w:pPr>
    </w:p>
    <w:p w:rsidR="004906C4" w:rsidRDefault="004906C4" w:rsidP="004906C4">
      <w:pPr>
        <w:ind w:left="360"/>
        <w:jc w:val="center"/>
        <w:rPr>
          <w:b/>
          <w:u w:val="single"/>
        </w:rPr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>.Результаты учебной деятельности.</w:t>
      </w:r>
    </w:p>
    <w:p w:rsidR="004906C4" w:rsidRDefault="004906C4" w:rsidP="004906C4">
      <w:pPr>
        <w:ind w:left="360"/>
        <w:jc w:val="center"/>
        <w:rPr>
          <w:b/>
          <w:u w:val="single"/>
        </w:rPr>
      </w:pPr>
    </w:p>
    <w:p w:rsidR="004906C4" w:rsidRPr="00525132" w:rsidRDefault="004906C4" w:rsidP="004906C4">
      <w:pPr>
        <w:ind w:firstLine="708"/>
        <w:jc w:val="both"/>
      </w:pPr>
      <w:r>
        <w:t>В течение четверти педагогический коллектив школы работал над решением следующих задач: создание условий для повышения качества образовательных результатов и развития личностных качеств обучающихся через внедрение ФГОС во 2 – 7 классах и выполнение основных положений Федерального закона «Об образовании в РФ» № 273 – ФЗ от 29.12.2012 г. В соответствии с п.3 статьи 5 ФЗ «Об образовании в РФ» школа обеспечивает доступность и  бесплатность начального общего и основного общего образования. В спецшколе также реализуются адаптированные образовательные программы для обучающихся с задержкой психического развития (</w:t>
      </w:r>
      <w:r>
        <w:rPr>
          <w:lang w:val="fr-FR"/>
        </w:rPr>
        <w:t>VII</w:t>
      </w:r>
      <w:r>
        <w:t xml:space="preserve"> вид) и для обучающихся с умственной отсталостью (</w:t>
      </w:r>
      <w:r>
        <w:rPr>
          <w:lang w:val="fr-FR"/>
        </w:rPr>
        <w:t>VIII</w:t>
      </w:r>
      <w:r w:rsidRPr="00525132">
        <w:t xml:space="preserve"> </w:t>
      </w:r>
      <w:r>
        <w:t>вид).</w:t>
      </w:r>
    </w:p>
    <w:p w:rsidR="004906C4" w:rsidRDefault="004906C4" w:rsidP="004906C4">
      <w:pPr>
        <w:ind w:left="360"/>
        <w:jc w:val="both"/>
      </w:pPr>
    </w:p>
    <w:p w:rsidR="004906C4" w:rsidRDefault="004906C4" w:rsidP="004906C4">
      <w:pPr>
        <w:ind w:firstLine="708"/>
        <w:jc w:val="both"/>
      </w:pPr>
      <w:r>
        <w:t>На конец  четверти в школе 4</w:t>
      </w:r>
      <w:r w:rsidR="008F674C">
        <w:t>0</w:t>
      </w:r>
      <w:r>
        <w:t xml:space="preserve"> обучающихся, аттестовано по общеобразовательным программам начального общего и основного общего образования </w:t>
      </w:r>
      <w:r w:rsidR="008F674C">
        <w:t>38</w:t>
      </w:r>
      <w:r>
        <w:t xml:space="preserve"> учеников, по адаптированной образовательной программе для обучающихся с умственной отсталостью – </w:t>
      </w:r>
      <w:r w:rsidR="008F674C">
        <w:t>два</w:t>
      </w:r>
      <w:r>
        <w:t xml:space="preserve"> ученик</w:t>
      </w:r>
      <w:r w:rsidR="008F674C">
        <w:t>а</w:t>
      </w:r>
      <w:r>
        <w:t>.   Эт</w:t>
      </w:r>
      <w:r w:rsidR="008F674C">
        <w:t>и</w:t>
      </w:r>
      <w:r>
        <w:t xml:space="preserve"> ученик</w:t>
      </w:r>
      <w:r w:rsidR="008F674C">
        <w:t>и</w:t>
      </w:r>
      <w:r>
        <w:t xml:space="preserve"> успева</w:t>
      </w:r>
      <w:r w:rsidR="008F674C">
        <w:t>ю</w:t>
      </w:r>
      <w:r>
        <w:t xml:space="preserve">т по всем предметам, </w:t>
      </w:r>
      <w:r w:rsidR="008F674C">
        <w:t xml:space="preserve">один ученик Кирин В. поступил в школу 22.02.2018 г., для своего уровня развития </w:t>
      </w:r>
      <w:r w:rsidR="00997B4C">
        <w:t xml:space="preserve">у него достаточно хорошие знания по предметам, хорошо развита речь, </w:t>
      </w:r>
      <w:r w:rsidR="002E206B">
        <w:t xml:space="preserve">достаточно высокий уровень техники чтения. Орлов М. обучается по коррекционной программе для обучающихся с умственной отсталостью </w:t>
      </w:r>
      <w:r w:rsidR="002E206B">
        <w:rPr>
          <w:lang w:val="fr-FR"/>
        </w:rPr>
        <w:t>VIII</w:t>
      </w:r>
      <w:r w:rsidR="002E206B" w:rsidRPr="00525132">
        <w:t xml:space="preserve"> </w:t>
      </w:r>
      <w:r w:rsidR="002E206B">
        <w:t>вида</w:t>
      </w:r>
      <w:r w:rsidR="00F07D3C">
        <w:t xml:space="preserve">, за время пребывания в спецшколе </w:t>
      </w:r>
      <w:r w:rsidR="002E206B">
        <w:t xml:space="preserve"> </w:t>
      </w:r>
      <w:r>
        <w:t xml:space="preserve">он значительно повысил свой уровень знаний, показывает большую заинтересованность в обучении. </w:t>
      </w:r>
    </w:p>
    <w:p w:rsidR="00F07D3C" w:rsidRDefault="004906C4" w:rsidP="004906C4">
      <w:pPr>
        <w:ind w:firstLine="708"/>
        <w:jc w:val="both"/>
      </w:pPr>
      <w:r>
        <w:t xml:space="preserve">Из </w:t>
      </w:r>
      <w:r w:rsidR="00F07D3C">
        <w:t>39</w:t>
      </w:r>
      <w:r>
        <w:t xml:space="preserve"> обучающихся, аттестованных по общеобразовательной программе, </w:t>
      </w:r>
    </w:p>
    <w:p w:rsidR="004906C4" w:rsidRDefault="00F07D3C" w:rsidP="00F07D3C">
      <w:pPr>
        <w:jc w:val="both"/>
      </w:pPr>
      <w:r>
        <w:t>6</w:t>
      </w:r>
      <w:r w:rsidR="004906C4">
        <w:t xml:space="preserve"> учеников закончили четверть на «4» и «5»: Мирошниченко А. (9 класс), </w:t>
      </w:r>
      <w:r>
        <w:t>Грудина И. (2 класс), Криштофоренко М. (3 класс),</w:t>
      </w:r>
      <w:r w:rsidR="004906C4">
        <w:t xml:space="preserve"> Новоселов В. и Полиенко Ф. (7 класс)</w:t>
      </w:r>
      <w:r>
        <w:t xml:space="preserve">. </w:t>
      </w:r>
      <w:r w:rsidR="004906C4">
        <w:t>Два ученика</w:t>
      </w:r>
      <w:r>
        <w:t>,</w:t>
      </w:r>
      <w:r w:rsidR="004906C4">
        <w:t xml:space="preserve"> </w:t>
      </w:r>
      <w:r>
        <w:t>Кузнецова А.</w:t>
      </w:r>
      <w:r w:rsidR="004906C4">
        <w:t xml:space="preserve"> (</w:t>
      </w:r>
      <w:r>
        <w:t>7</w:t>
      </w:r>
      <w:r w:rsidR="004906C4">
        <w:t xml:space="preserve"> класс) и Лесных В. (7 класс)</w:t>
      </w:r>
      <w:r>
        <w:t xml:space="preserve">, </w:t>
      </w:r>
      <w:r w:rsidR="004906C4">
        <w:t xml:space="preserve"> имеют по одной «3» по итогам четверти, по </w:t>
      </w:r>
      <w:r>
        <w:t xml:space="preserve">ОБЖ и </w:t>
      </w:r>
      <w:r w:rsidR="004906C4">
        <w:t>русскому языку</w:t>
      </w:r>
      <w:r>
        <w:t>.</w:t>
      </w:r>
    </w:p>
    <w:p w:rsidR="004906C4" w:rsidRDefault="004906C4" w:rsidP="004906C4">
      <w:pPr>
        <w:ind w:firstLine="708"/>
        <w:jc w:val="both"/>
      </w:pPr>
      <w:r>
        <w:t xml:space="preserve">По итогам </w:t>
      </w:r>
      <w:r w:rsidR="00F07D3C">
        <w:t>третьей</w:t>
      </w:r>
      <w:r>
        <w:t xml:space="preserve">   четверти в школе </w:t>
      </w:r>
      <w:r w:rsidR="00F07D3C">
        <w:t>3</w:t>
      </w:r>
      <w:r>
        <w:t xml:space="preserve"> отстающи</w:t>
      </w:r>
      <w:r w:rsidR="00F07D3C">
        <w:t>х</w:t>
      </w:r>
      <w:r w:rsidR="00DF069E">
        <w:t>:</w:t>
      </w:r>
      <w:r>
        <w:t xml:space="preserve"> </w:t>
      </w:r>
      <w:r w:rsidR="00F07D3C">
        <w:t xml:space="preserve">Гончаров Д.(7 класс), </w:t>
      </w:r>
      <w:r>
        <w:t>Городилов Г.</w:t>
      </w:r>
      <w:r w:rsidR="00F07D3C">
        <w:t xml:space="preserve"> и Карасев Д. 8 класс).</w:t>
      </w:r>
      <w:r>
        <w:t xml:space="preserve"> </w:t>
      </w:r>
      <w:r w:rsidR="00F07D3C">
        <w:t>Гончаров Д. поступил в школу 22.02.2018 г., имея очень низкий уровень знаний, у него практически отсутствует учебная мотивация, слабо  сформированы элементарные учебные навыки. Карасев Д. имел неудовлетворительную оценку по русскому языку по итогам прошлого учебного года, но ему удалось ликвидировать академическую задолженность, и он был переведен в 8 класс, но в течение учебного года Карасев Д. отказывается от дополнительных занятий, слабо усваивает изучаемый материал, не работает над ликвидацией отставания.</w:t>
      </w:r>
    </w:p>
    <w:p w:rsidR="004906C4" w:rsidRDefault="004906C4" w:rsidP="004906C4">
      <w:pPr>
        <w:ind w:firstLine="708"/>
        <w:jc w:val="both"/>
      </w:pPr>
      <w:r>
        <w:t xml:space="preserve">В целом по школе уровень обученности по итогам </w:t>
      </w:r>
      <w:r w:rsidR="00F07D3C">
        <w:t>третьей</w:t>
      </w:r>
      <w:r>
        <w:t xml:space="preserve">  четверти составил </w:t>
      </w:r>
    </w:p>
    <w:p w:rsidR="004906C4" w:rsidRDefault="00F07D3C" w:rsidP="004906C4">
      <w:pPr>
        <w:jc w:val="both"/>
      </w:pPr>
      <w:r>
        <w:t>92</w:t>
      </w:r>
      <w:r w:rsidR="004906C4">
        <w:t xml:space="preserve"> %, а качество </w:t>
      </w:r>
      <w:r>
        <w:t>–</w:t>
      </w:r>
      <w:r w:rsidR="004906C4">
        <w:t xml:space="preserve"> </w:t>
      </w:r>
      <w:r>
        <w:t>15,7</w:t>
      </w:r>
      <w:r w:rsidR="004906C4">
        <w:t xml:space="preserve"> %, </w:t>
      </w:r>
      <w:r>
        <w:t xml:space="preserve">а по итогам второй четверти эти показатели </w:t>
      </w:r>
      <w:r w:rsidR="004906C4">
        <w:t xml:space="preserve"> соответственно составляли  </w:t>
      </w:r>
      <w:r>
        <w:t>97,6</w:t>
      </w:r>
      <w:r w:rsidR="004906C4">
        <w:t xml:space="preserve"> % и </w:t>
      </w:r>
      <w:r>
        <w:t>12,2</w:t>
      </w:r>
      <w:r w:rsidR="004906C4">
        <w:t xml:space="preserve"> %. </w:t>
      </w:r>
    </w:p>
    <w:p w:rsidR="00422FAF" w:rsidRDefault="00422FAF" w:rsidP="004906C4">
      <w:pPr>
        <w:jc w:val="both"/>
      </w:pPr>
    </w:p>
    <w:p w:rsidR="00422FAF" w:rsidRDefault="00422FAF" w:rsidP="004906C4">
      <w:pPr>
        <w:jc w:val="both"/>
      </w:pPr>
    </w:p>
    <w:p w:rsidR="00422FAF" w:rsidRDefault="00422FAF" w:rsidP="004906C4">
      <w:pPr>
        <w:jc w:val="both"/>
      </w:pPr>
    </w:p>
    <w:p w:rsidR="004906C4" w:rsidRDefault="004906C4" w:rsidP="004906C4">
      <w:pPr>
        <w:ind w:firstLine="708"/>
        <w:jc w:val="both"/>
      </w:pPr>
    </w:p>
    <w:p w:rsidR="004906C4" w:rsidRDefault="004906C4" w:rsidP="004906C4">
      <w:pPr>
        <w:jc w:val="center"/>
      </w:pPr>
      <w:r>
        <w:lastRenderedPageBreak/>
        <w:t>Результаты  четверти по классам следующие:</w:t>
      </w:r>
    </w:p>
    <w:p w:rsidR="004906C4" w:rsidRDefault="004906C4" w:rsidP="004906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816"/>
        <w:gridCol w:w="1155"/>
        <w:gridCol w:w="1088"/>
        <w:gridCol w:w="1261"/>
        <w:gridCol w:w="1155"/>
        <w:gridCol w:w="1088"/>
        <w:gridCol w:w="1041"/>
      </w:tblGrid>
      <w:tr w:rsidR="004906C4" w:rsidRPr="001B1D8A" w:rsidTr="00E56C1A">
        <w:trPr>
          <w:trHeight w:val="465"/>
        </w:trPr>
        <w:tc>
          <w:tcPr>
            <w:tcW w:w="1079" w:type="pct"/>
            <w:vMerge w:val="restart"/>
          </w:tcPr>
          <w:p w:rsidR="004906C4" w:rsidRDefault="004906C4" w:rsidP="00E56C1A">
            <w:pPr>
              <w:jc w:val="center"/>
            </w:pPr>
            <w:r>
              <w:t>Ф.И.О. классного руководителя</w:t>
            </w:r>
          </w:p>
        </w:tc>
        <w:tc>
          <w:tcPr>
            <w:tcW w:w="402" w:type="pct"/>
            <w:vMerge w:val="restart"/>
          </w:tcPr>
          <w:p w:rsidR="004906C4" w:rsidRDefault="004906C4" w:rsidP="00E56C1A">
            <w:pPr>
              <w:jc w:val="center"/>
            </w:pPr>
            <w:r>
              <w:t>Класс</w:t>
            </w:r>
          </w:p>
        </w:tc>
        <w:tc>
          <w:tcPr>
            <w:tcW w:w="1874" w:type="pct"/>
            <w:gridSpan w:val="3"/>
          </w:tcPr>
          <w:p w:rsidR="004906C4" w:rsidRDefault="004906C4" w:rsidP="00E56C1A">
            <w:pPr>
              <w:jc w:val="center"/>
            </w:pPr>
            <w:r>
              <w:t>Уровень обученности (%)</w:t>
            </w:r>
          </w:p>
        </w:tc>
        <w:tc>
          <w:tcPr>
            <w:tcW w:w="1645" w:type="pct"/>
            <w:gridSpan w:val="3"/>
          </w:tcPr>
          <w:p w:rsidR="004906C4" w:rsidRDefault="004906C4" w:rsidP="00E56C1A">
            <w:pPr>
              <w:jc w:val="center"/>
            </w:pPr>
            <w:r>
              <w:t>Качество обученности (%)</w:t>
            </w:r>
          </w:p>
        </w:tc>
      </w:tr>
      <w:tr w:rsidR="004906C4" w:rsidRPr="001B1D8A" w:rsidTr="00E56C1A">
        <w:trPr>
          <w:trHeight w:val="387"/>
        </w:trPr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4906C4" w:rsidRDefault="004906C4" w:rsidP="00E56C1A">
            <w:pPr>
              <w:jc w:val="center"/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4906C4" w:rsidRDefault="004906C4" w:rsidP="00E56C1A">
            <w:pPr>
              <w:jc w:val="center"/>
            </w:pPr>
          </w:p>
        </w:tc>
        <w:tc>
          <w:tcPr>
            <w:tcW w:w="544" w:type="pct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I</w:t>
            </w:r>
            <w:r w:rsidR="00422FAF">
              <w:rPr>
                <w:sz w:val="20"/>
                <w:szCs w:val="20"/>
                <w:lang w:val="fr-FR"/>
              </w:rPr>
              <w:t>II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612" w:type="pct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II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718" w:type="pct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</w:p>
        </w:tc>
        <w:tc>
          <w:tcPr>
            <w:tcW w:w="574" w:type="pct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I</w:t>
            </w:r>
            <w:r w:rsidR="00422FAF">
              <w:rPr>
                <w:sz w:val="20"/>
                <w:szCs w:val="20"/>
                <w:lang w:val="fr-FR"/>
              </w:rPr>
              <w:t>II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544" w:type="pct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II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527" w:type="pct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</w:p>
        </w:tc>
      </w:tr>
      <w:tr w:rsidR="004906C4" w:rsidRPr="001B1D8A" w:rsidTr="00E56C1A">
        <w:trPr>
          <w:trHeight w:val="387"/>
        </w:trPr>
        <w:tc>
          <w:tcPr>
            <w:tcW w:w="1079" w:type="pct"/>
            <w:tcBorders>
              <w:bottom w:val="single" w:sz="4" w:space="0" w:color="auto"/>
            </w:tcBorders>
          </w:tcPr>
          <w:p w:rsidR="004906C4" w:rsidRDefault="004906C4" w:rsidP="00E56C1A">
            <w:pPr>
              <w:jc w:val="center"/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906C4" w:rsidRDefault="004906C4" w:rsidP="00E56C1A">
            <w:pPr>
              <w:jc w:val="center"/>
            </w:pPr>
          </w:p>
        </w:tc>
        <w:tc>
          <w:tcPr>
            <w:tcW w:w="544" w:type="pct"/>
          </w:tcPr>
          <w:p w:rsidR="004906C4" w:rsidRDefault="004906C4" w:rsidP="00E56C1A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12" w:type="pct"/>
          </w:tcPr>
          <w:p w:rsidR="004906C4" w:rsidRDefault="004906C4" w:rsidP="00E56C1A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18" w:type="pct"/>
          </w:tcPr>
          <w:p w:rsidR="004906C4" w:rsidRDefault="004906C4" w:rsidP="00E56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4906C4" w:rsidRDefault="004906C4" w:rsidP="00E56C1A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44" w:type="pct"/>
          </w:tcPr>
          <w:p w:rsidR="004906C4" w:rsidRDefault="004906C4" w:rsidP="00E56C1A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27" w:type="pct"/>
          </w:tcPr>
          <w:p w:rsidR="004906C4" w:rsidRDefault="004906C4" w:rsidP="00E56C1A">
            <w:pPr>
              <w:jc w:val="center"/>
              <w:rPr>
                <w:sz w:val="20"/>
                <w:szCs w:val="20"/>
              </w:rPr>
            </w:pPr>
          </w:p>
        </w:tc>
      </w:tr>
      <w:tr w:rsidR="004906C4" w:rsidTr="00E56C1A">
        <w:tc>
          <w:tcPr>
            <w:tcW w:w="1079" w:type="pct"/>
          </w:tcPr>
          <w:p w:rsidR="004906C4" w:rsidRDefault="004906C4" w:rsidP="00E56C1A">
            <w:r>
              <w:t>Карпова Л.Н.</w:t>
            </w:r>
          </w:p>
        </w:tc>
        <w:tc>
          <w:tcPr>
            <w:tcW w:w="402" w:type="pct"/>
          </w:tcPr>
          <w:p w:rsidR="004906C4" w:rsidRDefault="004906C4" w:rsidP="00E56C1A">
            <w:pPr>
              <w:jc w:val="center"/>
            </w:pPr>
            <w:r>
              <w:t>2</w:t>
            </w:r>
          </w:p>
        </w:tc>
        <w:tc>
          <w:tcPr>
            <w:tcW w:w="544" w:type="pct"/>
          </w:tcPr>
          <w:p w:rsidR="004906C4" w:rsidRPr="00CF2137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612" w:type="pct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718" w:type="pct"/>
          </w:tcPr>
          <w:p w:rsidR="004906C4" w:rsidRDefault="004906C4" w:rsidP="00E56C1A">
            <w:pPr>
              <w:jc w:val="center"/>
            </w:pPr>
          </w:p>
        </w:tc>
        <w:tc>
          <w:tcPr>
            <w:tcW w:w="574" w:type="pct"/>
          </w:tcPr>
          <w:p w:rsidR="004906C4" w:rsidRDefault="00422FAF" w:rsidP="00E56C1A">
            <w:pPr>
              <w:jc w:val="center"/>
            </w:pPr>
            <w:r>
              <w:t>50</w:t>
            </w:r>
          </w:p>
        </w:tc>
        <w:tc>
          <w:tcPr>
            <w:tcW w:w="544" w:type="pct"/>
          </w:tcPr>
          <w:p w:rsidR="004906C4" w:rsidRDefault="004906C4" w:rsidP="00E56C1A">
            <w:pPr>
              <w:jc w:val="center"/>
            </w:pPr>
            <w:r>
              <w:t>0</w:t>
            </w:r>
          </w:p>
        </w:tc>
        <w:tc>
          <w:tcPr>
            <w:tcW w:w="527" w:type="pct"/>
          </w:tcPr>
          <w:p w:rsidR="004906C4" w:rsidRDefault="00422FAF" w:rsidP="00E56C1A">
            <w:pPr>
              <w:jc w:val="center"/>
            </w:pPr>
            <w:r>
              <w:t>+ 50</w:t>
            </w:r>
          </w:p>
        </w:tc>
      </w:tr>
      <w:tr w:rsidR="004906C4" w:rsidTr="00E56C1A">
        <w:tc>
          <w:tcPr>
            <w:tcW w:w="1079" w:type="pct"/>
          </w:tcPr>
          <w:p w:rsidR="004906C4" w:rsidRDefault="004906C4" w:rsidP="00E56C1A">
            <w:r>
              <w:t>Карпова Л.Н.</w:t>
            </w:r>
          </w:p>
        </w:tc>
        <w:tc>
          <w:tcPr>
            <w:tcW w:w="402" w:type="pct"/>
          </w:tcPr>
          <w:p w:rsidR="004906C4" w:rsidRDefault="004906C4" w:rsidP="00E56C1A">
            <w:pPr>
              <w:jc w:val="center"/>
            </w:pPr>
            <w:r>
              <w:t>3</w:t>
            </w:r>
          </w:p>
        </w:tc>
        <w:tc>
          <w:tcPr>
            <w:tcW w:w="544" w:type="pct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612" w:type="pct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718" w:type="pct"/>
          </w:tcPr>
          <w:p w:rsidR="004906C4" w:rsidRDefault="004906C4" w:rsidP="00E56C1A">
            <w:pPr>
              <w:jc w:val="center"/>
            </w:pPr>
          </w:p>
        </w:tc>
        <w:tc>
          <w:tcPr>
            <w:tcW w:w="574" w:type="pct"/>
          </w:tcPr>
          <w:p w:rsidR="004906C4" w:rsidRDefault="00422FAF" w:rsidP="00E56C1A">
            <w:pPr>
              <w:jc w:val="center"/>
            </w:pPr>
            <w:r>
              <w:t>100</w:t>
            </w:r>
          </w:p>
        </w:tc>
        <w:tc>
          <w:tcPr>
            <w:tcW w:w="544" w:type="pct"/>
          </w:tcPr>
          <w:p w:rsidR="004906C4" w:rsidRDefault="004906C4" w:rsidP="00E56C1A">
            <w:pPr>
              <w:jc w:val="center"/>
            </w:pPr>
            <w:r>
              <w:t>0</w:t>
            </w:r>
          </w:p>
        </w:tc>
        <w:tc>
          <w:tcPr>
            <w:tcW w:w="527" w:type="pct"/>
          </w:tcPr>
          <w:p w:rsidR="004906C4" w:rsidRDefault="00422FAF" w:rsidP="00E56C1A">
            <w:pPr>
              <w:jc w:val="center"/>
            </w:pPr>
            <w:r>
              <w:t>+ 100</w:t>
            </w:r>
          </w:p>
        </w:tc>
      </w:tr>
      <w:tr w:rsidR="004906C4" w:rsidTr="00E56C1A">
        <w:tc>
          <w:tcPr>
            <w:tcW w:w="1079" w:type="pct"/>
          </w:tcPr>
          <w:p w:rsidR="004906C4" w:rsidRDefault="004906C4" w:rsidP="00E56C1A">
            <w:r>
              <w:t>Карпова Л.Н.</w:t>
            </w:r>
          </w:p>
        </w:tc>
        <w:tc>
          <w:tcPr>
            <w:tcW w:w="402" w:type="pct"/>
          </w:tcPr>
          <w:p w:rsidR="004906C4" w:rsidRDefault="004906C4" w:rsidP="00E56C1A">
            <w:pPr>
              <w:jc w:val="center"/>
            </w:pPr>
            <w:r>
              <w:t>4</w:t>
            </w:r>
          </w:p>
        </w:tc>
        <w:tc>
          <w:tcPr>
            <w:tcW w:w="544" w:type="pct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612" w:type="pct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718" w:type="pct"/>
          </w:tcPr>
          <w:p w:rsidR="004906C4" w:rsidRDefault="004906C4" w:rsidP="00E56C1A">
            <w:pPr>
              <w:jc w:val="center"/>
            </w:pPr>
          </w:p>
        </w:tc>
        <w:tc>
          <w:tcPr>
            <w:tcW w:w="574" w:type="pct"/>
          </w:tcPr>
          <w:p w:rsidR="004906C4" w:rsidRDefault="004906C4" w:rsidP="00E56C1A">
            <w:pPr>
              <w:jc w:val="center"/>
            </w:pPr>
            <w:r>
              <w:t>0</w:t>
            </w:r>
          </w:p>
        </w:tc>
        <w:tc>
          <w:tcPr>
            <w:tcW w:w="544" w:type="pct"/>
          </w:tcPr>
          <w:p w:rsidR="004906C4" w:rsidRDefault="004906C4" w:rsidP="00E56C1A">
            <w:pPr>
              <w:jc w:val="center"/>
            </w:pPr>
            <w:r>
              <w:t>0</w:t>
            </w:r>
          </w:p>
        </w:tc>
        <w:tc>
          <w:tcPr>
            <w:tcW w:w="527" w:type="pct"/>
          </w:tcPr>
          <w:p w:rsidR="004906C4" w:rsidRDefault="004906C4" w:rsidP="00E56C1A">
            <w:pPr>
              <w:jc w:val="center"/>
            </w:pPr>
          </w:p>
        </w:tc>
      </w:tr>
      <w:tr w:rsidR="004906C4" w:rsidTr="00E56C1A">
        <w:tc>
          <w:tcPr>
            <w:tcW w:w="1079" w:type="pct"/>
          </w:tcPr>
          <w:p w:rsidR="004906C4" w:rsidRDefault="004906C4" w:rsidP="00E56C1A">
            <w:r>
              <w:t>Карпова Л.Н.</w:t>
            </w:r>
          </w:p>
        </w:tc>
        <w:tc>
          <w:tcPr>
            <w:tcW w:w="402" w:type="pct"/>
          </w:tcPr>
          <w:p w:rsidR="004906C4" w:rsidRDefault="004906C4" w:rsidP="00E56C1A">
            <w:pPr>
              <w:jc w:val="center"/>
            </w:pPr>
            <w:r>
              <w:t>5</w:t>
            </w:r>
          </w:p>
        </w:tc>
        <w:tc>
          <w:tcPr>
            <w:tcW w:w="544" w:type="pct"/>
          </w:tcPr>
          <w:p w:rsidR="004906C4" w:rsidRDefault="00422FAF" w:rsidP="00E56C1A">
            <w:pPr>
              <w:jc w:val="center"/>
            </w:pPr>
            <w:r>
              <w:t>100</w:t>
            </w:r>
          </w:p>
        </w:tc>
        <w:tc>
          <w:tcPr>
            <w:tcW w:w="612" w:type="pct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718" w:type="pct"/>
          </w:tcPr>
          <w:p w:rsidR="004906C4" w:rsidRDefault="004906C4" w:rsidP="00E56C1A">
            <w:pPr>
              <w:jc w:val="center"/>
            </w:pPr>
          </w:p>
        </w:tc>
        <w:tc>
          <w:tcPr>
            <w:tcW w:w="574" w:type="pct"/>
          </w:tcPr>
          <w:p w:rsidR="004906C4" w:rsidRDefault="004906C4" w:rsidP="00E56C1A">
            <w:pPr>
              <w:jc w:val="center"/>
            </w:pPr>
            <w:r>
              <w:t>0</w:t>
            </w:r>
          </w:p>
        </w:tc>
        <w:tc>
          <w:tcPr>
            <w:tcW w:w="544" w:type="pct"/>
          </w:tcPr>
          <w:p w:rsidR="004906C4" w:rsidRDefault="004906C4" w:rsidP="00E56C1A">
            <w:pPr>
              <w:jc w:val="center"/>
            </w:pPr>
            <w:r>
              <w:t>0</w:t>
            </w:r>
          </w:p>
        </w:tc>
        <w:tc>
          <w:tcPr>
            <w:tcW w:w="527" w:type="pct"/>
          </w:tcPr>
          <w:p w:rsidR="004906C4" w:rsidRDefault="004906C4" w:rsidP="00E56C1A">
            <w:pPr>
              <w:jc w:val="center"/>
            </w:pPr>
          </w:p>
        </w:tc>
      </w:tr>
      <w:tr w:rsidR="004906C4" w:rsidTr="00E56C1A">
        <w:tc>
          <w:tcPr>
            <w:tcW w:w="1079" w:type="pct"/>
          </w:tcPr>
          <w:p w:rsidR="004906C4" w:rsidRDefault="004906C4" w:rsidP="00E56C1A">
            <w:r>
              <w:t>Трынова Е.П.</w:t>
            </w:r>
          </w:p>
        </w:tc>
        <w:tc>
          <w:tcPr>
            <w:tcW w:w="402" w:type="pct"/>
          </w:tcPr>
          <w:p w:rsidR="004906C4" w:rsidRDefault="004906C4" w:rsidP="00E56C1A">
            <w:pPr>
              <w:jc w:val="center"/>
            </w:pPr>
            <w:r>
              <w:t>6</w:t>
            </w:r>
          </w:p>
        </w:tc>
        <w:tc>
          <w:tcPr>
            <w:tcW w:w="544" w:type="pct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612" w:type="pct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718" w:type="pct"/>
          </w:tcPr>
          <w:p w:rsidR="004906C4" w:rsidRDefault="004906C4" w:rsidP="00E56C1A">
            <w:pPr>
              <w:jc w:val="center"/>
            </w:pPr>
          </w:p>
        </w:tc>
        <w:tc>
          <w:tcPr>
            <w:tcW w:w="574" w:type="pct"/>
          </w:tcPr>
          <w:p w:rsidR="004906C4" w:rsidRDefault="00422FAF" w:rsidP="00E56C1A">
            <w:pPr>
              <w:jc w:val="center"/>
            </w:pPr>
            <w:r>
              <w:t>10</w:t>
            </w:r>
          </w:p>
        </w:tc>
        <w:tc>
          <w:tcPr>
            <w:tcW w:w="544" w:type="pct"/>
          </w:tcPr>
          <w:p w:rsidR="004906C4" w:rsidRDefault="004906C4" w:rsidP="00E56C1A">
            <w:pPr>
              <w:jc w:val="center"/>
            </w:pPr>
            <w:r>
              <w:t>0</w:t>
            </w:r>
          </w:p>
        </w:tc>
        <w:tc>
          <w:tcPr>
            <w:tcW w:w="527" w:type="pct"/>
          </w:tcPr>
          <w:p w:rsidR="004906C4" w:rsidRDefault="00422FAF" w:rsidP="00E56C1A">
            <w:pPr>
              <w:jc w:val="center"/>
            </w:pPr>
            <w:r>
              <w:t>+ 10</w:t>
            </w:r>
          </w:p>
        </w:tc>
      </w:tr>
      <w:tr w:rsidR="004906C4" w:rsidRPr="002D0629" w:rsidTr="00E56C1A">
        <w:tc>
          <w:tcPr>
            <w:tcW w:w="1079" w:type="pct"/>
          </w:tcPr>
          <w:p w:rsidR="004906C4" w:rsidRDefault="004906C4" w:rsidP="00E56C1A">
            <w:r>
              <w:t>Мурадян А.В.</w:t>
            </w:r>
          </w:p>
        </w:tc>
        <w:tc>
          <w:tcPr>
            <w:tcW w:w="402" w:type="pct"/>
          </w:tcPr>
          <w:p w:rsidR="004906C4" w:rsidRDefault="004906C4" w:rsidP="00E56C1A">
            <w:pPr>
              <w:jc w:val="center"/>
            </w:pPr>
            <w:r>
              <w:t>7</w:t>
            </w:r>
          </w:p>
        </w:tc>
        <w:tc>
          <w:tcPr>
            <w:tcW w:w="544" w:type="pct"/>
          </w:tcPr>
          <w:p w:rsidR="004906C4" w:rsidRPr="002D0629" w:rsidRDefault="00422FAF" w:rsidP="00E56C1A">
            <w:pPr>
              <w:jc w:val="center"/>
            </w:pPr>
            <w:r>
              <w:t>88</w:t>
            </w:r>
          </w:p>
        </w:tc>
        <w:tc>
          <w:tcPr>
            <w:tcW w:w="612" w:type="pct"/>
          </w:tcPr>
          <w:p w:rsidR="004906C4" w:rsidRPr="002D0629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718" w:type="pct"/>
          </w:tcPr>
          <w:p w:rsidR="004906C4" w:rsidRPr="002D0629" w:rsidRDefault="00422FAF" w:rsidP="00E56C1A">
            <w:pPr>
              <w:jc w:val="center"/>
            </w:pPr>
            <w:r>
              <w:t>- 12</w:t>
            </w:r>
          </w:p>
        </w:tc>
        <w:tc>
          <w:tcPr>
            <w:tcW w:w="574" w:type="pct"/>
          </w:tcPr>
          <w:p w:rsidR="004906C4" w:rsidRPr="002D0629" w:rsidRDefault="00422FAF" w:rsidP="00E56C1A">
            <w:pPr>
              <w:jc w:val="center"/>
            </w:pPr>
            <w:r>
              <w:t>22</w:t>
            </w:r>
          </w:p>
        </w:tc>
        <w:tc>
          <w:tcPr>
            <w:tcW w:w="544" w:type="pct"/>
          </w:tcPr>
          <w:p w:rsidR="004906C4" w:rsidRPr="002D0629" w:rsidRDefault="004906C4" w:rsidP="00E56C1A">
            <w:pPr>
              <w:jc w:val="center"/>
            </w:pPr>
            <w:r>
              <w:t>37,5</w:t>
            </w:r>
          </w:p>
        </w:tc>
        <w:tc>
          <w:tcPr>
            <w:tcW w:w="527" w:type="pct"/>
          </w:tcPr>
          <w:p w:rsidR="004906C4" w:rsidRPr="002D0629" w:rsidRDefault="00422FAF" w:rsidP="00E56C1A">
            <w:pPr>
              <w:jc w:val="center"/>
            </w:pPr>
            <w:r>
              <w:t>- 14,5</w:t>
            </w:r>
          </w:p>
        </w:tc>
      </w:tr>
      <w:tr w:rsidR="004906C4" w:rsidRPr="00CF2137" w:rsidTr="00E56C1A">
        <w:tc>
          <w:tcPr>
            <w:tcW w:w="1079" w:type="pct"/>
          </w:tcPr>
          <w:p w:rsidR="004906C4" w:rsidRDefault="004906C4" w:rsidP="00E56C1A">
            <w:r>
              <w:t>Вацуро И.В.</w:t>
            </w:r>
          </w:p>
        </w:tc>
        <w:tc>
          <w:tcPr>
            <w:tcW w:w="402" w:type="pct"/>
          </w:tcPr>
          <w:p w:rsidR="004906C4" w:rsidRDefault="004906C4" w:rsidP="00E56C1A">
            <w:pPr>
              <w:jc w:val="center"/>
            </w:pPr>
            <w:r>
              <w:t>8</w:t>
            </w:r>
          </w:p>
        </w:tc>
        <w:tc>
          <w:tcPr>
            <w:tcW w:w="544" w:type="pct"/>
          </w:tcPr>
          <w:p w:rsidR="004906C4" w:rsidRPr="00CF2137" w:rsidRDefault="00422FAF" w:rsidP="00E56C1A">
            <w:pPr>
              <w:jc w:val="center"/>
            </w:pPr>
            <w:r>
              <w:t>66,8</w:t>
            </w:r>
          </w:p>
        </w:tc>
        <w:tc>
          <w:tcPr>
            <w:tcW w:w="612" w:type="pct"/>
          </w:tcPr>
          <w:p w:rsidR="004906C4" w:rsidRPr="00CF2137" w:rsidRDefault="004906C4" w:rsidP="00E56C1A">
            <w:pPr>
              <w:jc w:val="center"/>
            </w:pPr>
            <w:r>
              <w:t>90</w:t>
            </w:r>
          </w:p>
        </w:tc>
        <w:tc>
          <w:tcPr>
            <w:tcW w:w="718" w:type="pct"/>
          </w:tcPr>
          <w:p w:rsidR="004906C4" w:rsidRPr="00CF2137" w:rsidRDefault="00422FAF" w:rsidP="00E56C1A">
            <w:pPr>
              <w:jc w:val="center"/>
            </w:pPr>
            <w:r>
              <w:t>- 23,2</w:t>
            </w:r>
          </w:p>
        </w:tc>
        <w:tc>
          <w:tcPr>
            <w:tcW w:w="574" w:type="pct"/>
          </w:tcPr>
          <w:p w:rsidR="004906C4" w:rsidRPr="00CF2137" w:rsidRDefault="004906C4" w:rsidP="00E56C1A">
            <w:pPr>
              <w:jc w:val="center"/>
            </w:pPr>
            <w:r>
              <w:t>0</w:t>
            </w:r>
          </w:p>
        </w:tc>
        <w:tc>
          <w:tcPr>
            <w:tcW w:w="544" w:type="pct"/>
          </w:tcPr>
          <w:p w:rsidR="004906C4" w:rsidRPr="00CF2137" w:rsidRDefault="004906C4" w:rsidP="00E56C1A">
            <w:pPr>
              <w:jc w:val="center"/>
            </w:pPr>
            <w:r>
              <w:t>10</w:t>
            </w:r>
          </w:p>
        </w:tc>
        <w:tc>
          <w:tcPr>
            <w:tcW w:w="527" w:type="pct"/>
          </w:tcPr>
          <w:p w:rsidR="004906C4" w:rsidRPr="00CF2137" w:rsidRDefault="004906C4" w:rsidP="00E56C1A">
            <w:pPr>
              <w:jc w:val="center"/>
            </w:pPr>
            <w:r>
              <w:t>+ 10</w:t>
            </w:r>
          </w:p>
        </w:tc>
      </w:tr>
      <w:tr w:rsidR="004906C4" w:rsidTr="00E56C1A">
        <w:tc>
          <w:tcPr>
            <w:tcW w:w="1079" w:type="pct"/>
          </w:tcPr>
          <w:p w:rsidR="004906C4" w:rsidRDefault="004906C4" w:rsidP="00E56C1A">
            <w:r>
              <w:t>Ярешко Л.Г.</w:t>
            </w:r>
          </w:p>
        </w:tc>
        <w:tc>
          <w:tcPr>
            <w:tcW w:w="402" w:type="pct"/>
          </w:tcPr>
          <w:p w:rsidR="004906C4" w:rsidRDefault="004906C4" w:rsidP="00E56C1A">
            <w:pPr>
              <w:jc w:val="center"/>
            </w:pPr>
            <w:r>
              <w:t>9</w:t>
            </w:r>
          </w:p>
        </w:tc>
        <w:tc>
          <w:tcPr>
            <w:tcW w:w="544" w:type="pct"/>
          </w:tcPr>
          <w:p w:rsidR="004906C4" w:rsidRDefault="00422FAF" w:rsidP="00E56C1A">
            <w:pPr>
              <w:jc w:val="center"/>
            </w:pPr>
            <w:r>
              <w:t>100</w:t>
            </w:r>
          </w:p>
        </w:tc>
        <w:tc>
          <w:tcPr>
            <w:tcW w:w="612" w:type="pct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718" w:type="pct"/>
          </w:tcPr>
          <w:p w:rsidR="004906C4" w:rsidRDefault="004906C4" w:rsidP="00E56C1A">
            <w:pPr>
              <w:jc w:val="center"/>
            </w:pPr>
          </w:p>
        </w:tc>
        <w:tc>
          <w:tcPr>
            <w:tcW w:w="574" w:type="pct"/>
          </w:tcPr>
          <w:p w:rsidR="004906C4" w:rsidRDefault="004906C4" w:rsidP="00422FAF">
            <w:pPr>
              <w:jc w:val="center"/>
            </w:pPr>
            <w:r>
              <w:t>1</w:t>
            </w:r>
            <w:r w:rsidR="00422FAF">
              <w:t>7</w:t>
            </w:r>
          </w:p>
        </w:tc>
        <w:tc>
          <w:tcPr>
            <w:tcW w:w="544" w:type="pct"/>
          </w:tcPr>
          <w:p w:rsidR="004906C4" w:rsidRDefault="004906C4" w:rsidP="00422FAF">
            <w:pPr>
              <w:jc w:val="center"/>
            </w:pPr>
            <w:r>
              <w:t>1</w:t>
            </w:r>
            <w:r w:rsidR="00422FAF">
              <w:t>7</w:t>
            </w:r>
          </w:p>
        </w:tc>
        <w:tc>
          <w:tcPr>
            <w:tcW w:w="527" w:type="pct"/>
          </w:tcPr>
          <w:p w:rsidR="004906C4" w:rsidRDefault="004906C4" w:rsidP="00E56C1A">
            <w:pPr>
              <w:jc w:val="center"/>
            </w:pPr>
          </w:p>
        </w:tc>
      </w:tr>
    </w:tbl>
    <w:p w:rsidR="004906C4" w:rsidRDefault="004906C4" w:rsidP="004906C4">
      <w:pPr>
        <w:jc w:val="center"/>
      </w:pPr>
    </w:p>
    <w:p w:rsidR="004906C4" w:rsidRDefault="004906C4" w:rsidP="004906C4">
      <w:pPr>
        <w:jc w:val="center"/>
      </w:pPr>
    </w:p>
    <w:p w:rsidR="004906C4" w:rsidRDefault="004906C4" w:rsidP="004906C4"/>
    <w:p w:rsidR="004906C4" w:rsidRDefault="004906C4" w:rsidP="004906C4">
      <w:pPr>
        <w:jc w:val="both"/>
      </w:pPr>
      <w:r>
        <w:tab/>
        <w:t xml:space="preserve">Из приведенной таблицы видно, что уровень обученности стал </w:t>
      </w:r>
      <w:r w:rsidR="00C40B27">
        <w:t xml:space="preserve">ниже </w:t>
      </w:r>
      <w:r>
        <w:t xml:space="preserve"> в </w:t>
      </w:r>
      <w:r w:rsidR="00C40B27">
        <w:t>2 - х</w:t>
      </w:r>
      <w:r>
        <w:t xml:space="preserve"> классах, а качество  - в </w:t>
      </w:r>
      <w:r w:rsidR="00C40B27">
        <w:t>одном, а выше качество обученности стало в 4 – х классах</w:t>
      </w:r>
      <w:r>
        <w:t>.</w:t>
      </w:r>
    </w:p>
    <w:p w:rsidR="004906C4" w:rsidRDefault="004906C4" w:rsidP="004906C4">
      <w:pPr>
        <w:ind w:firstLine="708"/>
        <w:jc w:val="both"/>
      </w:pPr>
      <w:r>
        <w:t xml:space="preserve">В соответствии с планом внутришкольного мониторинга качества образования в </w:t>
      </w:r>
      <w:r w:rsidR="004C0C56">
        <w:t>декабре</w:t>
      </w:r>
      <w:r>
        <w:t xml:space="preserve">   были проведены  контрольные работы</w:t>
      </w:r>
      <w:r w:rsidR="004C0C56">
        <w:t xml:space="preserve"> по русскому языку и математике</w:t>
      </w:r>
      <w:r>
        <w:t>, результаты котор</w:t>
      </w:r>
      <w:r w:rsidR="004C0C56">
        <w:t>ых</w:t>
      </w:r>
      <w:r>
        <w:t xml:space="preserve"> проанализированы на заседании методического совета. На основании анализа контрольных работ учителями русского языка и математики были </w:t>
      </w:r>
      <w:r w:rsidR="004C0C56">
        <w:t xml:space="preserve">внесены коррективы в </w:t>
      </w:r>
      <w:r>
        <w:t>индивидуальные образовательные маршруты</w:t>
      </w:r>
      <w:r w:rsidR="004C0C56">
        <w:t xml:space="preserve">, разработанные для неуспевающих обучающихся в начале учебного года на период ликвидации отставания. </w:t>
      </w:r>
      <w:r>
        <w:t>В соответствии с разработанными программами учителя проводили индивидуальную работу, которая дала положительные результаты. У большинства воспитанников сократилось количество ошибок в письменных работах по русскому языку и при выполнении заданий по математике, улучшилась техника чтения.</w:t>
      </w: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</w:pPr>
      <w:r>
        <w:tab/>
        <w:t>В конце</w:t>
      </w:r>
      <w:r w:rsidR="004C0C56">
        <w:t xml:space="preserve"> третьей </w:t>
      </w:r>
      <w:r>
        <w:t xml:space="preserve">  четверти были проведены административные контрольные </w:t>
      </w:r>
      <w:r w:rsidR="004C0C56">
        <w:t>работы по русскому языку и математике.</w:t>
      </w:r>
    </w:p>
    <w:p w:rsidR="004906C4" w:rsidRPr="00EA20D6" w:rsidRDefault="004906C4" w:rsidP="004906C4">
      <w:pPr>
        <w:jc w:val="center"/>
        <w:rPr>
          <w:b/>
        </w:rPr>
      </w:pPr>
      <w:r>
        <w:rPr>
          <w:b/>
        </w:rPr>
        <w:t>Результаты контрольных работ</w:t>
      </w:r>
    </w:p>
    <w:p w:rsidR="004906C4" w:rsidRDefault="004906C4" w:rsidP="004906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1826"/>
        <w:gridCol w:w="1826"/>
        <w:gridCol w:w="1826"/>
        <w:gridCol w:w="2266"/>
      </w:tblGrid>
      <w:tr w:rsidR="004906C4" w:rsidRPr="003529DA" w:rsidTr="00E56C1A">
        <w:tc>
          <w:tcPr>
            <w:tcW w:w="954" w:type="pct"/>
            <w:vMerge w:val="restart"/>
          </w:tcPr>
          <w:p w:rsidR="004906C4" w:rsidRDefault="004906C4" w:rsidP="00E56C1A">
            <w:pPr>
              <w:jc w:val="center"/>
            </w:pPr>
            <w:r>
              <w:t>Предмет</w:t>
            </w:r>
          </w:p>
        </w:tc>
        <w:tc>
          <w:tcPr>
            <w:tcW w:w="1908" w:type="pct"/>
            <w:gridSpan w:val="2"/>
          </w:tcPr>
          <w:p w:rsidR="004906C4" w:rsidRDefault="004906C4" w:rsidP="00E56C1A">
            <w:pPr>
              <w:jc w:val="center"/>
            </w:pPr>
            <w:r>
              <w:t xml:space="preserve">Уровень обученности </w:t>
            </w:r>
          </w:p>
        </w:tc>
        <w:tc>
          <w:tcPr>
            <w:tcW w:w="2138" w:type="pct"/>
            <w:gridSpan w:val="2"/>
          </w:tcPr>
          <w:p w:rsidR="004906C4" w:rsidRDefault="004906C4" w:rsidP="00E56C1A">
            <w:pPr>
              <w:jc w:val="center"/>
            </w:pPr>
            <w:r>
              <w:t>Качество обученности</w:t>
            </w:r>
          </w:p>
        </w:tc>
      </w:tr>
      <w:tr w:rsidR="004906C4" w:rsidRPr="003529DA" w:rsidTr="00E56C1A">
        <w:tc>
          <w:tcPr>
            <w:tcW w:w="954" w:type="pct"/>
            <w:vMerge/>
            <w:vAlign w:val="center"/>
          </w:tcPr>
          <w:p w:rsidR="004906C4" w:rsidRDefault="004906C4" w:rsidP="00E56C1A"/>
        </w:tc>
        <w:tc>
          <w:tcPr>
            <w:tcW w:w="954" w:type="pct"/>
          </w:tcPr>
          <w:p w:rsidR="004906C4" w:rsidRDefault="004906C4" w:rsidP="00E56C1A">
            <w:pPr>
              <w:jc w:val="center"/>
            </w:pPr>
            <w:r>
              <w:rPr>
                <w:lang w:val="fr-FR"/>
              </w:rPr>
              <w:t>II</w:t>
            </w:r>
          </w:p>
          <w:p w:rsidR="004906C4" w:rsidRPr="00EA20D6" w:rsidRDefault="004906C4" w:rsidP="00E56C1A">
            <w:pPr>
              <w:jc w:val="center"/>
            </w:pPr>
            <w:r>
              <w:t>четверть</w:t>
            </w:r>
          </w:p>
        </w:tc>
        <w:tc>
          <w:tcPr>
            <w:tcW w:w="954" w:type="pct"/>
          </w:tcPr>
          <w:p w:rsidR="004906C4" w:rsidRDefault="004906C4" w:rsidP="00E56C1A">
            <w:pPr>
              <w:jc w:val="center"/>
            </w:pPr>
            <w:r w:rsidRPr="003529DA">
              <w:rPr>
                <w:lang w:val="fr-FR"/>
              </w:rPr>
              <w:t>I</w:t>
            </w:r>
            <w:r w:rsidR="004C0C56">
              <w:rPr>
                <w:lang w:val="fr-FR"/>
              </w:rPr>
              <w:t>II</w:t>
            </w:r>
            <w:r>
              <w:t xml:space="preserve"> четверть</w:t>
            </w:r>
          </w:p>
        </w:tc>
        <w:tc>
          <w:tcPr>
            <w:tcW w:w="954" w:type="pct"/>
          </w:tcPr>
          <w:p w:rsidR="004906C4" w:rsidRDefault="004906C4" w:rsidP="00E56C1A">
            <w:pPr>
              <w:jc w:val="center"/>
            </w:pPr>
            <w:r>
              <w:rPr>
                <w:lang w:val="fr-FR"/>
              </w:rPr>
              <w:t>II</w:t>
            </w:r>
          </w:p>
          <w:p w:rsidR="004906C4" w:rsidRPr="00DD3B06" w:rsidRDefault="004906C4" w:rsidP="00E56C1A">
            <w:pPr>
              <w:jc w:val="center"/>
            </w:pPr>
            <w:r>
              <w:t>четверть</w:t>
            </w:r>
          </w:p>
        </w:tc>
        <w:tc>
          <w:tcPr>
            <w:tcW w:w="1184" w:type="pct"/>
          </w:tcPr>
          <w:p w:rsidR="004906C4" w:rsidRDefault="004906C4" w:rsidP="00E56C1A">
            <w:pPr>
              <w:jc w:val="center"/>
            </w:pPr>
            <w:r w:rsidRPr="003529DA">
              <w:rPr>
                <w:lang w:val="fr-FR"/>
              </w:rPr>
              <w:t>I</w:t>
            </w:r>
            <w:r w:rsidR="004C0C56">
              <w:rPr>
                <w:lang w:val="fr-FR"/>
              </w:rPr>
              <w:t>II</w:t>
            </w:r>
            <w:r>
              <w:t xml:space="preserve"> четверть</w:t>
            </w:r>
          </w:p>
        </w:tc>
      </w:tr>
      <w:tr w:rsidR="004906C4" w:rsidRPr="003529DA" w:rsidTr="00E56C1A">
        <w:tc>
          <w:tcPr>
            <w:tcW w:w="954" w:type="pct"/>
          </w:tcPr>
          <w:p w:rsidR="004906C4" w:rsidRDefault="004906C4" w:rsidP="00E56C1A">
            <w:pPr>
              <w:jc w:val="center"/>
            </w:pPr>
            <w:r>
              <w:t>Русский язык</w:t>
            </w:r>
          </w:p>
        </w:tc>
        <w:tc>
          <w:tcPr>
            <w:tcW w:w="954" w:type="pct"/>
          </w:tcPr>
          <w:p w:rsidR="004906C4" w:rsidRDefault="004906C4" w:rsidP="00E56C1A">
            <w:pPr>
              <w:jc w:val="center"/>
            </w:pPr>
            <w:r>
              <w:t>62,5 %</w:t>
            </w:r>
          </w:p>
        </w:tc>
        <w:tc>
          <w:tcPr>
            <w:tcW w:w="954" w:type="pct"/>
          </w:tcPr>
          <w:p w:rsidR="004906C4" w:rsidRDefault="004906C4" w:rsidP="00E56C1A">
            <w:pPr>
              <w:jc w:val="center"/>
            </w:pPr>
            <w:r>
              <w:t>51,4 %</w:t>
            </w:r>
          </w:p>
        </w:tc>
        <w:tc>
          <w:tcPr>
            <w:tcW w:w="954" w:type="pct"/>
          </w:tcPr>
          <w:p w:rsidR="004906C4" w:rsidRDefault="004906C4" w:rsidP="00E56C1A">
            <w:pPr>
              <w:jc w:val="center"/>
            </w:pPr>
            <w:r>
              <w:t>30%</w:t>
            </w:r>
          </w:p>
        </w:tc>
        <w:tc>
          <w:tcPr>
            <w:tcW w:w="1184" w:type="pct"/>
          </w:tcPr>
          <w:p w:rsidR="004906C4" w:rsidRDefault="004906C4" w:rsidP="00E56C1A">
            <w:pPr>
              <w:jc w:val="center"/>
            </w:pPr>
            <w:r>
              <w:t>18,9 %</w:t>
            </w:r>
          </w:p>
        </w:tc>
      </w:tr>
      <w:tr w:rsidR="004906C4" w:rsidRPr="003529DA" w:rsidTr="00E56C1A">
        <w:tc>
          <w:tcPr>
            <w:tcW w:w="954" w:type="pct"/>
          </w:tcPr>
          <w:p w:rsidR="004906C4" w:rsidRDefault="004906C4" w:rsidP="00E56C1A">
            <w:pPr>
              <w:jc w:val="center"/>
            </w:pPr>
            <w:r>
              <w:t>Математика</w:t>
            </w:r>
          </w:p>
        </w:tc>
        <w:tc>
          <w:tcPr>
            <w:tcW w:w="954" w:type="pct"/>
          </w:tcPr>
          <w:p w:rsidR="004906C4" w:rsidRDefault="004C0C56" w:rsidP="00E56C1A">
            <w:pPr>
              <w:jc w:val="center"/>
            </w:pPr>
            <w:r>
              <w:t>86,5</w:t>
            </w:r>
          </w:p>
        </w:tc>
        <w:tc>
          <w:tcPr>
            <w:tcW w:w="954" w:type="pct"/>
          </w:tcPr>
          <w:p w:rsidR="004906C4" w:rsidRDefault="004C0C56" w:rsidP="00E56C1A">
            <w:pPr>
              <w:jc w:val="center"/>
            </w:pPr>
            <w:r>
              <w:t>95</w:t>
            </w:r>
            <w:r>
              <w:rPr>
                <w:lang w:val="fr-FR"/>
              </w:rPr>
              <w:t xml:space="preserve"> </w:t>
            </w:r>
            <w:r w:rsidR="004906C4">
              <w:t>%</w:t>
            </w:r>
          </w:p>
        </w:tc>
        <w:tc>
          <w:tcPr>
            <w:tcW w:w="954" w:type="pct"/>
          </w:tcPr>
          <w:p w:rsidR="004906C4" w:rsidRDefault="004906C4" w:rsidP="004C0C56">
            <w:pPr>
              <w:jc w:val="center"/>
            </w:pPr>
            <w:r>
              <w:t>2</w:t>
            </w:r>
            <w:r w:rsidR="004C0C56">
              <w:t>7</w:t>
            </w:r>
            <w:r>
              <w:t>%</w:t>
            </w:r>
          </w:p>
        </w:tc>
        <w:tc>
          <w:tcPr>
            <w:tcW w:w="1184" w:type="pct"/>
          </w:tcPr>
          <w:p w:rsidR="004906C4" w:rsidRDefault="004C0C56" w:rsidP="004C0C56">
            <w:pPr>
              <w:jc w:val="center"/>
            </w:pPr>
            <w:r>
              <w:t>25</w:t>
            </w:r>
            <w:r w:rsidR="004906C4">
              <w:t xml:space="preserve"> %</w:t>
            </w:r>
          </w:p>
        </w:tc>
      </w:tr>
    </w:tbl>
    <w:p w:rsidR="004906C4" w:rsidRDefault="004906C4" w:rsidP="004906C4">
      <w:pPr>
        <w:jc w:val="center"/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7C698C" w:rsidRDefault="007C698C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Pr="00EA00B0" w:rsidRDefault="004906C4" w:rsidP="004906C4">
      <w:pPr>
        <w:jc w:val="center"/>
        <w:rPr>
          <w:b/>
        </w:rPr>
      </w:pPr>
      <w:r w:rsidRPr="00EA00B0">
        <w:rPr>
          <w:b/>
        </w:rPr>
        <w:lastRenderedPageBreak/>
        <w:t>Русский язык</w:t>
      </w:r>
    </w:p>
    <w:p w:rsidR="004906C4" w:rsidRPr="00F970DC" w:rsidRDefault="004906C4" w:rsidP="004906C4">
      <w:pPr>
        <w:jc w:val="center"/>
        <w:rPr>
          <w:b/>
        </w:rPr>
      </w:pPr>
      <w:r>
        <w:rPr>
          <w:b/>
        </w:rPr>
        <w:t>Сравнительный анализ результатов контрольных работ</w:t>
      </w: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</w:pPr>
      <w:r>
        <w:rPr>
          <w:noProof/>
        </w:rPr>
        <w:drawing>
          <wp:inline distT="0" distB="0" distL="0" distR="0">
            <wp:extent cx="6186805" cy="3396615"/>
            <wp:effectExtent l="19050" t="0" r="2349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</w:pPr>
      <w:r>
        <w:tab/>
        <w:t xml:space="preserve"> </w:t>
      </w: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</w:pPr>
    </w:p>
    <w:p w:rsidR="004906C4" w:rsidRPr="008F40F9" w:rsidRDefault="004906C4" w:rsidP="004906C4">
      <w:pPr>
        <w:jc w:val="center"/>
        <w:rPr>
          <w:b/>
        </w:rPr>
      </w:pPr>
      <w:r w:rsidRPr="008F40F9">
        <w:rPr>
          <w:b/>
        </w:rPr>
        <w:t>Математика</w:t>
      </w:r>
    </w:p>
    <w:p w:rsidR="004906C4" w:rsidRPr="00F970DC" w:rsidRDefault="004906C4" w:rsidP="004906C4">
      <w:pPr>
        <w:jc w:val="center"/>
        <w:rPr>
          <w:b/>
        </w:rPr>
      </w:pPr>
      <w:r>
        <w:rPr>
          <w:b/>
        </w:rPr>
        <w:t>Сравнительный анализ результатов контрольных работ</w:t>
      </w: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</w:pPr>
      <w:r>
        <w:rPr>
          <w:noProof/>
        </w:rPr>
        <w:drawing>
          <wp:inline distT="0" distB="0" distL="0" distR="0">
            <wp:extent cx="6186805" cy="339661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</w:pPr>
    </w:p>
    <w:p w:rsidR="004906C4" w:rsidRDefault="004906C4" w:rsidP="004906C4">
      <w:pPr>
        <w:ind w:firstLine="708"/>
        <w:jc w:val="both"/>
      </w:pPr>
      <w:r>
        <w:t xml:space="preserve">Из приведенных диаграмм видно, что по русскому языку </w:t>
      </w:r>
      <w:r w:rsidR="0087016C">
        <w:t>н</w:t>
      </w:r>
      <w:r w:rsidR="007C698C">
        <w:t xml:space="preserve">иже стали уровень и качество обученности, особенно низкий уровень знаний показал 6 класс, </w:t>
      </w:r>
      <w:r w:rsidR="0087016C">
        <w:t>где</w:t>
      </w:r>
      <w:r w:rsidR="007C698C">
        <w:t xml:space="preserve"> ни один ученик не справился с работой, все ученики получили неудовлетворительные оценки</w:t>
      </w:r>
      <w:r w:rsidR="0087016C">
        <w:t xml:space="preserve">, а </w:t>
      </w:r>
      <w:r>
        <w:t xml:space="preserve"> по математике заметна положительная динамика, выше стал уровень обученности, </w:t>
      </w:r>
      <w:r w:rsidR="0087016C">
        <w:t xml:space="preserve">качество </w:t>
      </w:r>
      <w:r w:rsidR="003646E7">
        <w:t xml:space="preserve">обученности </w:t>
      </w:r>
      <w:r w:rsidR="0087016C">
        <w:t>практически не изменилось.</w:t>
      </w:r>
    </w:p>
    <w:p w:rsidR="004906C4" w:rsidRDefault="004906C4" w:rsidP="004906C4">
      <w:pPr>
        <w:ind w:firstLine="708"/>
        <w:jc w:val="both"/>
      </w:pPr>
    </w:p>
    <w:p w:rsidR="004906C4" w:rsidRDefault="004906C4" w:rsidP="004906C4">
      <w:pPr>
        <w:jc w:val="both"/>
      </w:pPr>
      <w:r>
        <w:tab/>
        <w:t xml:space="preserve">Анализ ошибок показал, что не все ученики умеют на практике применять полученные теоретические знания, по -  прежнему у большинства учеников не сформированы навыки орфографически </w:t>
      </w:r>
      <w:r w:rsidR="0087016C">
        <w:t xml:space="preserve"> </w:t>
      </w:r>
      <w:r>
        <w:t>правильного письма  и вычислительные навыки. Многие ученики допускают ошибки на правила, которые были изучены в предыдущих классах.</w:t>
      </w:r>
    </w:p>
    <w:p w:rsidR="004906C4" w:rsidRDefault="004906C4" w:rsidP="004906C4">
      <w:pPr>
        <w:jc w:val="both"/>
      </w:pPr>
      <w:r>
        <w:tab/>
        <w:t xml:space="preserve">Учителям – предметникам необходимо постоянно работать над повторением основных правил и их закреплением на практике. В </w:t>
      </w:r>
      <w:r w:rsidR="0087016C">
        <w:t xml:space="preserve">четвертой </w:t>
      </w:r>
      <w:r>
        <w:t xml:space="preserve"> четверти необходимо продолжать индивидуальную работу с отстающими и слабоуспевающими учениками.</w:t>
      </w:r>
    </w:p>
    <w:p w:rsidR="004906C4" w:rsidRDefault="004906C4" w:rsidP="004906C4">
      <w:pPr>
        <w:jc w:val="both"/>
      </w:pPr>
      <w:r>
        <w:tab/>
        <w:t xml:space="preserve"> </w:t>
      </w:r>
    </w:p>
    <w:p w:rsidR="004906C4" w:rsidRDefault="004906C4" w:rsidP="004906C4">
      <w:pPr>
        <w:jc w:val="both"/>
      </w:pPr>
    </w:p>
    <w:p w:rsidR="004906C4" w:rsidRDefault="004906C4" w:rsidP="004906C4">
      <w:pPr>
        <w:jc w:val="center"/>
        <w:rPr>
          <w:b/>
        </w:rPr>
      </w:pPr>
      <w:r>
        <w:rPr>
          <w:b/>
        </w:rPr>
        <w:t>Результаты четверти по изучаемым предметам</w:t>
      </w:r>
    </w:p>
    <w:p w:rsidR="004906C4" w:rsidRDefault="004906C4" w:rsidP="004906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3"/>
        <w:gridCol w:w="1089"/>
        <w:gridCol w:w="1117"/>
        <w:gridCol w:w="1128"/>
        <w:gridCol w:w="1050"/>
        <w:gridCol w:w="1205"/>
        <w:gridCol w:w="1089"/>
      </w:tblGrid>
      <w:tr w:rsidR="004906C4" w:rsidTr="00E56C1A">
        <w:tc>
          <w:tcPr>
            <w:tcW w:w="3473" w:type="dxa"/>
            <w:vMerge w:val="restart"/>
          </w:tcPr>
          <w:p w:rsidR="004906C4" w:rsidRDefault="004906C4" w:rsidP="00E56C1A">
            <w:pPr>
              <w:jc w:val="center"/>
            </w:pPr>
            <w:r>
              <w:t>Наименование предметов</w:t>
            </w:r>
          </w:p>
        </w:tc>
        <w:tc>
          <w:tcPr>
            <w:tcW w:w="3465" w:type="dxa"/>
            <w:gridSpan w:val="3"/>
          </w:tcPr>
          <w:p w:rsidR="004906C4" w:rsidRDefault="004906C4" w:rsidP="00E56C1A">
            <w:pPr>
              <w:jc w:val="center"/>
            </w:pPr>
            <w:r>
              <w:t>Уровень обученности (%)</w:t>
            </w:r>
          </w:p>
        </w:tc>
        <w:tc>
          <w:tcPr>
            <w:tcW w:w="3482" w:type="dxa"/>
            <w:gridSpan w:val="3"/>
          </w:tcPr>
          <w:p w:rsidR="004906C4" w:rsidRDefault="004906C4" w:rsidP="00E56C1A">
            <w:pPr>
              <w:jc w:val="center"/>
            </w:pPr>
            <w:r>
              <w:t>Качество обученности (%)</w:t>
            </w:r>
          </w:p>
        </w:tc>
      </w:tr>
      <w:tr w:rsidR="004906C4" w:rsidRPr="00D16AEA" w:rsidTr="00E56C1A">
        <w:tc>
          <w:tcPr>
            <w:tcW w:w="3473" w:type="dxa"/>
            <w:vMerge/>
          </w:tcPr>
          <w:p w:rsidR="004906C4" w:rsidRDefault="004906C4" w:rsidP="00E56C1A">
            <w:pPr>
              <w:jc w:val="center"/>
            </w:pPr>
          </w:p>
        </w:tc>
        <w:tc>
          <w:tcPr>
            <w:tcW w:w="1171" w:type="dxa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I</w:t>
            </w:r>
            <w:r w:rsidR="0087016C">
              <w:rPr>
                <w:sz w:val="20"/>
                <w:szCs w:val="20"/>
                <w:lang w:val="fr-FR"/>
              </w:rPr>
              <w:t xml:space="preserve">II 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1134" w:type="dxa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II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1160" w:type="dxa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</w:t>
            </w:r>
          </w:p>
        </w:tc>
        <w:tc>
          <w:tcPr>
            <w:tcW w:w="1108" w:type="dxa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I</w:t>
            </w:r>
            <w:r w:rsidR="0087016C">
              <w:rPr>
                <w:sz w:val="20"/>
                <w:szCs w:val="20"/>
                <w:lang w:val="fr-FR"/>
              </w:rPr>
              <w:t xml:space="preserve">II 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1276" w:type="dxa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II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1098" w:type="dxa"/>
          </w:tcPr>
          <w:p w:rsidR="004906C4" w:rsidRPr="00D16AEA" w:rsidRDefault="004906C4" w:rsidP="00E5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Русский язык</w:t>
            </w:r>
          </w:p>
        </w:tc>
        <w:tc>
          <w:tcPr>
            <w:tcW w:w="1171" w:type="dxa"/>
          </w:tcPr>
          <w:p w:rsidR="004906C4" w:rsidRPr="0087016C" w:rsidRDefault="0087016C" w:rsidP="00E56C1A">
            <w:pPr>
              <w:jc w:val="center"/>
            </w:pPr>
            <w:r>
              <w:t>94,5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97,5</w:t>
            </w:r>
          </w:p>
        </w:tc>
        <w:tc>
          <w:tcPr>
            <w:tcW w:w="1160" w:type="dxa"/>
          </w:tcPr>
          <w:p w:rsidR="004906C4" w:rsidRDefault="0087016C" w:rsidP="00E56C1A">
            <w:pPr>
              <w:jc w:val="center"/>
            </w:pPr>
            <w:r>
              <w:t>- 3</w:t>
            </w: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24,3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22,5</w:t>
            </w:r>
          </w:p>
        </w:tc>
        <w:tc>
          <w:tcPr>
            <w:tcW w:w="1098" w:type="dxa"/>
          </w:tcPr>
          <w:p w:rsidR="004906C4" w:rsidRDefault="0087016C" w:rsidP="0087016C">
            <w:pPr>
              <w:jc w:val="center"/>
            </w:pPr>
            <w:r>
              <w:t xml:space="preserve">+ </w:t>
            </w:r>
            <w:r w:rsidR="004906C4">
              <w:t>1,</w:t>
            </w:r>
            <w:r>
              <w:t>8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Литература</w:t>
            </w:r>
          </w:p>
        </w:tc>
        <w:tc>
          <w:tcPr>
            <w:tcW w:w="1171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60" w:type="dxa"/>
          </w:tcPr>
          <w:p w:rsidR="004906C4" w:rsidRDefault="004906C4" w:rsidP="00E56C1A">
            <w:pPr>
              <w:jc w:val="center"/>
            </w:pP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55</w:t>
            </w:r>
          </w:p>
        </w:tc>
        <w:tc>
          <w:tcPr>
            <w:tcW w:w="1098" w:type="dxa"/>
          </w:tcPr>
          <w:p w:rsidR="004906C4" w:rsidRDefault="004906C4" w:rsidP="00E56C1A">
            <w:pPr>
              <w:jc w:val="center"/>
            </w:pP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Алгебра</w:t>
            </w:r>
          </w:p>
        </w:tc>
        <w:tc>
          <w:tcPr>
            <w:tcW w:w="1171" w:type="dxa"/>
          </w:tcPr>
          <w:p w:rsidR="004906C4" w:rsidRDefault="0087016C" w:rsidP="00E56C1A">
            <w:pPr>
              <w:jc w:val="center"/>
            </w:pPr>
            <w:r>
              <w:t>95,2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96</w:t>
            </w:r>
          </w:p>
        </w:tc>
        <w:tc>
          <w:tcPr>
            <w:tcW w:w="1160" w:type="dxa"/>
          </w:tcPr>
          <w:p w:rsidR="004906C4" w:rsidRDefault="004906C4" w:rsidP="00E56C1A">
            <w:pPr>
              <w:jc w:val="center"/>
            </w:pP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23,8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28</w:t>
            </w:r>
          </w:p>
        </w:tc>
        <w:tc>
          <w:tcPr>
            <w:tcW w:w="1098" w:type="dxa"/>
          </w:tcPr>
          <w:p w:rsidR="004906C4" w:rsidRDefault="0087016C" w:rsidP="00E56C1A">
            <w:pPr>
              <w:jc w:val="center"/>
            </w:pPr>
            <w:r>
              <w:t>- 4,2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Геометрия</w:t>
            </w:r>
          </w:p>
        </w:tc>
        <w:tc>
          <w:tcPr>
            <w:tcW w:w="1171" w:type="dxa"/>
          </w:tcPr>
          <w:p w:rsidR="004906C4" w:rsidRDefault="002E7774" w:rsidP="00E56C1A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4906C4" w:rsidRDefault="003879D3" w:rsidP="00E56C1A">
            <w:pPr>
              <w:jc w:val="center"/>
            </w:pPr>
            <w:r>
              <w:t>96</w:t>
            </w:r>
          </w:p>
        </w:tc>
        <w:tc>
          <w:tcPr>
            <w:tcW w:w="1160" w:type="dxa"/>
          </w:tcPr>
          <w:p w:rsidR="004906C4" w:rsidRDefault="004906C4" w:rsidP="00E56C1A">
            <w:pPr>
              <w:jc w:val="center"/>
            </w:pPr>
          </w:p>
        </w:tc>
        <w:tc>
          <w:tcPr>
            <w:tcW w:w="1108" w:type="dxa"/>
          </w:tcPr>
          <w:p w:rsidR="004906C4" w:rsidRDefault="004906C4" w:rsidP="00E56C1A">
            <w:pPr>
              <w:jc w:val="center"/>
            </w:pPr>
            <w:r>
              <w:t>29,2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28</w:t>
            </w:r>
          </w:p>
        </w:tc>
        <w:tc>
          <w:tcPr>
            <w:tcW w:w="1098" w:type="dxa"/>
          </w:tcPr>
          <w:p w:rsidR="004906C4" w:rsidRDefault="004906C4" w:rsidP="00E56C1A">
            <w:pPr>
              <w:jc w:val="center"/>
            </w:pPr>
            <w:r>
              <w:t>- 1,2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Математика</w:t>
            </w:r>
          </w:p>
        </w:tc>
        <w:tc>
          <w:tcPr>
            <w:tcW w:w="1171" w:type="dxa"/>
          </w:tcPr>
          <w:p w:rsidR="004906C4" w:rsidRDefault="0087016C" w:rsidP="00E56C1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60" w:type="dxa"/>
          </w:tcPr>
          <w:p w:rsidR="004906C4" w:rsidRDefault="004906C4" w:rsidP="00E56C1A">
            <w:pPr>
              <w:jc w:val="center"/>
            </w:pP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18,7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13</w:t>
            </w:r>
          </w:p>
        </w:tc>
        <w:tc>
          <w:tcPr>
            <w:tcW w:w="1098" w:type="dxa"/>
          </w:tcPr>
          <w:p w:rsidR="004906C4" w:rsidRDefault="004906C4" w:rsidP="0087016C">
            <w:pPr>
              <w:jc w:val="center"/>
            </w:pPr>
            <w:r>
              <w:t>+ 5,</w:t>
            </w:r>
            <w:r w:rsidR="0087016C">
              <w:t>7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Английский язык</w:t>
            </w:r>
          </w:p>
        </w:tc>
        <w:tc>
          <w:tcPr>
            <w:tcW w:w="1171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60" w:type="dxa"/>
          </w:tcPr>
          <w:p w:rsidR="004906C4" w:rsidRDefault="004906C4" w:rsidP="00E56C1A">
            <w:pPr>
              <w:jc w:val="center"/>
            </w:pP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50</w:t>
            </w:r>
          </w:p>
        </w:tc>
        <w:tc>
          <w:tcPr>
            <w:tcW w:w="1098" w:type="dxa"/>
          </w:tcPr>
          <w:p w:rsidR="004906C4" w:rsidRDefault="004906C4" w:rsidP="0087016C">
            <w:pPr>
              <w:jc w:val="center"/>
            </w:pPr>
            <w:r>
              <w:t xml:space="preserve">- </w:t>
            </w:r>
            <w:r w:rsidR="0087016C">
              <w:t>10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Французский язык</w:t>
            </w:r>
          </w:p>
        </w:tc>
        <w:tc>
          <w:tcPr>
            <w:tcW w:w="1171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60" w:type="dxa"/>
          </w:tcPr>
          <w:p w:rsidR="004906C4" w:rsidRDefault="004906C4" w:rsidP="00E56C1A">
            <w:pPr>
              <w:jc w:val="center"/>
            </w:pP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906C4" w:rsidRDefault="0087016C" w:rsidP="00E56C1A">
            <w:pPr>
              <w:jc w:val="center"/>
            </w:pPr>
            <w:r>
              <w:t>20</w:t>
            </w:r>
          </w:p>
        </w:tc>
        <w:tc>
          <w:tcPr>
            <w:tcW w:w="1098" w:type="dxa"/>
          </w:tcPr>
          <w:p w:rsidR="004906C4" w:rsidRDefault="004906C4" w:rsidP="00E56C1A">
            <w:pPr>
              <w:jc w:val="center"/>
            </w:pP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 xml:space="preserve">История </w:t>
            </w:r>
          </w:p>
        </w:tc>
        <w:tc>
          <w:tcPr>
            <w:tcW w:w="1171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60" w:type="dxa"/>
          </w:tcPr>
          <w:p w:rsidR="004906C4" w:rsidRDefault="004906C4" w:rsidP="00E56C1A">
            <w:pPr>
              <w:jc w:val="center"/>
            </w:pPr>
          </w:p>
        </w:tc>
        <w:tc>
          <w:tcPr>
            <w:tcW w:w="1108" w:type="dxa"/>
          </w:tcPr>
          <w:p w:rsidR="004906C4" w:rsidRDefault="004906C4" w:rsidP="00E56C1A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28</w:t>
            </w:r>
          </w:p>
        </w:tc>
        <w:tc>
          <w:tcPr>
            <w:tcW w:w="1098" w:type="dxa"/>
          </w:tcPr>
          <w:p w:rsidR="004906C4" w:rsidRDefault="004906C4" w:rsidP="00E56C1A">
            <w:pPr>
              <w:jc w:val="center"/>
            </w:pP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Обществознание</w:t>
            </w:r>
          </w:p>
        </w:tc>
        <w:tc>
          <w:tcPr>
            <w:tcW w:w="1171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97,2</w:t>
            </w:r>
          </w:p>
        </w:tc>
        <w:tc>
          <w:tcPr>
            <w:tcW w:w="1160" w:type="dxa"/>
          </w:tcPr>
          <w:p w:rsidR="004906C4" w:rsidRDefault="002E7774" w:rsidP="00E56C1A">
            <w:pPr>
              <w:jc w:val="center"/>
            </w:pPr>
            <w:r>
              <w:t>+</w:t>
            </w:r>
            <w:r w:rsidR="004906C4">
              <w:t xml:space="preserve"> 2,8</w:t>
            </w: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48</w:t>
            </w:r>
            <w:r w:rsidR="004906C4">
              <w:t>,5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41,7</w:t>
            </w:r>
          </w:p>
        </w:tc>
        <w:tc>
          <w:tcPr>
            <w:tcW w:w="1098" w:type="dxa"/>
          </w:tcPr>
          <w:p w:rsidR="004906C4" w:rsidRDefault="004906C4" w:rsidP="0087016C">
            <w:pPr>
              <w:jc w:val="center"/>
            </w:pPr>
            <w:r>
              <w:t xml:space="preserve">+ </w:t>
            </w:r>
            <w:r w:rsidR="0087016C">
              <w:t>6,8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Физика</w:t>
            </w:r>
          </w:p>
        </w:tc>
        <w:tc>
          <w:tcPr>
            <w:tcW w:w="1171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60" w:type="dxa"/>
          </w:tcPr>
          <w:p w:rsidR="004906C4" w:rsidRDefault="004906C4" w:rsidP="00E56C1A">
            <w:pPr>
              <w:jc w:val="center"/>
            </w:pP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47,6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44</w:t>
            </w:r>
          </w:p>
        </w:tc>
        <w:tc>
          <w:tcPr>
            <w:tcW w:w="1098" w:type="dxa"/>
          </w:tcPr>
          <w:p w:rsidR="004906C4" w:rsidRDefault="0087016C" w:rsidP="00E56C1A">
            <w:pPr>
              <w:jc w:val="center"/>
            </w:pPr>
            <w:r>
              <w:t>+ 3,6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Химия</w:t>
            </w:r>
          </w:p>
        </w:tc>
        <w:tc>
          <w:tcPr>
            <w:tcW w:w="1171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94</w:t>
            </w:r>
          </w:p>
        </w:tc>
        <w:tc>
          <w:tcPr>
            <w:tcW w:w="1160" w:type="dxa"/>
          </w:tcPr>
          <w:p w:rsidR="004906C4" w:rsidRDefault="0087016C" w:rsidP="00E56C1A">
            <w:pPr>
              <w:jc w:val="center"/>
            </w:pPr>
            <w:r>
              <w:t>+</w:t>
            </w:r>
            <w:r w:rsidR="004906C4">
              <w:t xml:space="preserve"> 6</w:t>
            </w: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29</w:t>
            </w:r>
          </w:p>
        </w:tc>
        <w:tc>
          <w:tcPr>
            <w:tcW w:w="1098" w:type="dxa"/>
          </w:tcPr>
          <w:p w:rsidR="004906C4" w:rsidRDefault="004906C4" w:rsidP="0087016C">
            <w:pPr>
              <w:jc w:val="center"/>
            </w:pPr>
            <w:r>
              <w:t xml:space="preserve">- </w:t>
            </w:r>
            <w:r w:rsidR="0087016C">
              <w:t>4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Биология</w:t>
            </w:r>
          </w:p>
        </w:tc>
        <w:tc>
          <w:tcPr>
            <w:tcW w:w="1171" w:type="dxa"/>
          </w:tcPr>
          <w:p w:rsidR="004906C4" w:rsidRDefault="0087016C" w:rsidP="00E56C1A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97,2</w:t>
            </w:r>
          </w:p>
        </w:tc>
        <w:tc>
          <w:tcPr>
            <w:tcW w:w="1160" w:type="dxa"/>
          </w:tcPr>
          <w:p w:rsidR="004906C4" w:rsidRDefault="004906C4" w:rsidP="00E56C1A">
            <w:pPr>
              <w:jc w:val="center"/>
            </w:pP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51,5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47</w:t>
            </w:r>
          </w:p>
        </w:tc>
        <w:tc>
          <w:tcPr>
            <w:tcW w:w="1098" w:type="dxa"/>
          </w:tcPr>
          <w:p w:rsidR="004906C4" w:rsidRDefault="004906C4" w:rsidP="0087016C">
            <w:pPr>
              <w:jc w:val="center"/>
            </w:pPr>
            <w:r>
              <w:t xml:space="preserve">+ </w:t>
            </w:r>
            <w:r w:rsidR="0087016C">
              <w:t>4,5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География</w:t>
            </w:r>
          </w:p>
        </w:tc>
        <w:tc>
          <w:tcPr>
            <w:tcW w:w="1171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97,2</w:t>
            </w:r>
          </w:p>
        </w:tc>
        <w:tc>
          <w:tcPr>
            <w:tcW w:w="1160" w:type="dxa"/>
          </w:tcPr>
          <w:p w:rsidR="004906C4" w:rsidRDefault="0087016C" w:rsidP="00E56C1A">
            <w:pPr>
              <w:jc w:val="center"/>
            </w:pPr>
            <w:r>
              <w:t>+</w:t>
            </w:r>
            <w:r w:rsidR="004906C4">
              <w:t xml:space="preserve"> 2,8</w:t>
            </w:r>
          </w:p>
        </w:tc>
        <w:tc>
          <w:tcPr>
            <w:tcW w:w="1108" w:type="dxa"/>
          </w:tcPr>
          <w:p w:rsidR="004906C4" w:rsidRDefault="004906C4" w:rsidP="0087016C">
            <w:pPr>
              <w:jc w:val="center"/>
            </w:pPr>
            <w:r>
              <w:t>3</w:t>
            </w:r>
            <w:r w:rsidR="0087016C">
              <w:t>6</w:t>
            </w:r>
            <w:r>
              <w:t>,4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44</w:t>
            </w:r>
          </w:p>
        </w:tc>
        <w:tc>
          <w:tcPr>
            <w:tcW w:w="1098" w:type="dxa"/>
          </w:tcPr>
          <w:p w:rsidR="004906C4" w:rsidRDefault="0087016C" w:rsidP="00E56C1A">
            <w:pPr>
              <w:jc w:val="center"/>
            </w:pPr>
            <w:r>
              <w:t>- 7,6</w:t>
            </w:r>
          </w:p>
        </w:tc>
      </w:tr>
      <w:tr w:rsidR="004906C4" w:rsidTr="00E56C1A">
        <w:tc>
          <w:tcPr>
            <w:tcW w:w="3473" w:type="dxa"/>
          </w:tcPr>
          <w:p w:rsidR="004906C4" w:rsidRDefault="004906C4" w:rsidP="00E56C1A">
            <w:r>
              <w:t>Информатика</w:t>
            </w:r>
          </w:p>
        </w:tc>
        <w:tc>
          <w:tcPr>
            <w:tcW w:w="1171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906C4" w:rsidRDefault="004906C4" w:rsidP="00E56C1A">
            <w:pPr>
              <w:jc w:val="center"/>
            </w:pPr>
            <w:r>
              <w:t>100</w:t>
            </w:r>
          </w:p>
        </w:tc>
        <w:tc>
          <w:tcPr>
            <w:tcW w:w="1160" w:type="dxa"/>
          </w:tcPr>
          <w:p w:rsidR="004906C4" w:rsidRDefault="004906C4" w:rsidP="00E56C1A">
            <w:pPr>
              <w:jc w:val="center"/>
            </w:pPr>
          </w:p>
        </w:tc>
        <w:tc>
          <w:tcPr>
            <w:tcW w:w="1108" w:type="dxa"/>
          </w:tcPr>
          <w:p w:rsidR="004906C4" w:rsidRDefault="0087016C" w:rsidP="00E56C1A">
            <w:pPr>
              <w:jc w:val="center"/>
            </w:pPr>
            <w:r>
              <w:t>69,7</w:t>
            </w:r>
          </w:p>
        </w:tc>
        <w:tc>
          <w:tcPr>
            <w:tcW w:w="1276" w:type="dxa"/>
          </w:tcPr>
          <w:p w:rsidR="004906C4" w:rsidRDefault="004906C4" w:rsidP="00E56C1A">
            <w:pPr>
              <w:jc w:val="center"/>
            </w:pPr>
            <w:r>
              <w:t>67</w:t>
            </w:r>
          </w:p>
        </w:tc>
        <w:tc>
          <w:tcPr>
            <w:tcW w:w="1098" w:type="dxa"/>
          </w:tcPr>
          <w:p w:rsidR="004906C4" w:rsidRDefault="00B44005" w:rsidP="00B44005">
            <w:pPr>
              <w:jc w:val="center"/>
            </w:pPr>
            <w:r>
              <w:t>+ 2,7</w:t>
            </w:r>
          </w:p>
        </w:tc>
      </w:tr>
    </w:tbl>
    <w:p w:rsidR="004906C4" w:rsidRDefault="004906C4" w:rsidP="004906C4">
      <w:pPr>
        <w:jc w:val="center"/>
      </w:pPr>
    </w:p>
    <w:p w:rsidR="004906C4" w:rsidRDefault="004906C4" w:rsidP="004906C4">
      <w:pPr>
        <w:jc w:val="center"/>
      </w:pPr>
    </w:p>
    <w:p w:rsidR="004906C4" w:rsidRDefault="004906C4" w:rsidP="004906C4">
      <w:pPr>
        <w:jc w:val="both"/>
      </w:pPr>
      <w:r>
        <w:tab/>
        <w:t xml:space="preserve">Из приведенной таблицы видно, что по ряду предметов наметилась положительная динамика, а по </w:t>
      </w:r>
      <w:r w:rsidR="003646E7">
        <w:t xml:space="preserve">русскому языку, </w:t>
      </w:r>
      <w:r>
        <w:t>геометрии</w:t>
      </w:r>
      <w:r w:rsidR="003646E7">
        <w:t xml:space="preserve"> и </w:t>
      </w:r>
      <w:r>
        <w:t>обществознанию уровень обученности стал ниже</w:t>
      </w:r>
      <w:r w:rsidR="003646E7">
        <w:t>.</w:t>
      </w:r>
      <w:r>
        <w:t xml:space="preserve"> </w:t>
      </w:r>
    </w:p>
    <w:p w:rsidR="004906C4" w:rsidRDefault="004906C4" w:rsidP="004906C4">
      <w:pPr>
        <w:jc w:val="both"/>
      </w:pPr>
      <w:r>
        <w:tab/>
      </w:r>
    </w:p>
    <w:p w:rsidR="004906C4" w:rsidRDefault="004906C4" w:rsidP="004906C4">
      <w:pPr>
        <w:ind w:firstLine="708"/>
        <w:jc w:val="both"/>
        <w:rPr>
          <w:b/>
        </w:rPr>
      </w:pPr>
      <w:r w:rsidRPr="007A15D2">
        <w:rPr>
          <w:b/>
        </w:rPr>
        <w:t xml:space="preserve">Одной из основных проблем в работе по  восполнению </w:t>
      </w:r>
      <w:r>
        <w:rPr>
          <w:b/>
        </w:rPr>
        <w:t>«</w:t>
      </w:r>
      <w:r w:rsidRPr="007A15D2">
        <w:rPr>
          <w:b/>
        </w:rPr>
        <w:t>пробелов</w:t>
      </w:r>
      <w:r>
        <w:rPr>
          <w:b/>
        </w:rPr>
        <w:t>»</w:t>
      </w:r>
      <w:r w:rsidRPr="007A15D2">
        <w:rPr>
          <w:b/>
        </w:rPr>
        <w:t xml:space="preserve"> в знаниях обучающихся является техника чтения.</w:t>
      </w:r>
    </w:p>
    <w:p w:rsidR="004906C4" w:rsidRPr="00975018" w:rsidRDefault="004906C4" w:rsidP="004906C4">
      <w:pPr>
        <w:ind w:firstLine="708"/>
        <w:jc w:val="both"/>
      </w:pPr>
      <w:r>
        <w:t>В конце четверти была проверена техника чтения обучающихся 2 – 9 классов.</w:t>
      </w:r>
    </w:p>
    <w:p w:rsidR="004906C4" w:rsidRPr="00003B32" w:rsidRDefault="004906C4" w:rsidP="004906C4">
      <w:pPr>
        <w:ind w:firstLine="708"/>
        <w:jc w:val="both"/>
        <w:rPr>
          <w:b/>
          <w:i/>
        </w:rPr>
      </w:pPr>
      <w:r w:rsidRPr="00003B32">
        <w:rPr>
          <w:b/>
        </w:rPr>
        <w:t xml:space="preserve">Цель: </w:t>
      </w:r>
      <w:r w:rsidRPr="00003B32">
        <w:rPr>
          <w:b/>
          <w:i/>
        </w:rPr>
        <w:t xml:space="preserve">1. Качество овладения обучающимися  умениями и навыками </w:t>
      </w:r>
      <w:r>
        <w:rPr>
          <w:b/>
          <w:i/>
        </w:rPr>
        <w:t>осознанного</w:t>
      </w:r>
      <w:r w:rsidRPr="00003B32">
        <w:rPr>
          <w:b/>
          <w:i/>
        </w:rPr>
        <w:t>, правильного, беглого и выразительного чтения.</w:t>
      </w:r>
    </w:p>
    <w:p w:rsidR="004906C4" w:rsidRDefault="004906C4" w:rsidP="004906C4">
      <w:pPr>
        <w:ind w:firstLine="708"/>
        <w:jc w:val="both"/>
        <w:rPr>
          <w:b/>
          <w:i/>
        </w:rPr>
      </w:pPr>
      <w:r w:rsidRPr="00003B32">
        <w:rPr>
          <w:b/>
          <w:i/>
        </w:rPr>
        <w:t xml:space="preserve">2. </w:t>
      </w:r>
      <w:r>
        <w:rPr>
          <w:b/>
          <w:i/>
        </w:rPr>
        <w:t>С</w:t>
      </w:r>
      <w:r w:rsidRPr="00003B32">
        <w:rPr>
          <w:b/>
          <w:i/>
        </w:rPr>
        <w:t xml:space="preserve">равнительный анализ результатов </w:t>
      </w:r>
      <w:r>
        <w:rPr>
          <w:b/>
          <w:i/>
        </w:rPr>
        <w:t>первой и второй  учебных четвертей.</w:t>
      </w:r>
    </w:p>
    <w:p w:rsidR="004906C4" w:rsidRDefault="004906C4" w:rsidP="004906C4">
      <w:pPr>
        <w:ind w:firstLine="708"/>
        <w:jc w:val="both"/>
      </w:pPr>
      <w:r>
        <w:t xml:space="preserve">В результате проверки установлено, что из </w:t>
      </w:r>
      <w:r w:rsidR="003646E7">
        <w:t>37</w:t>
      </w:r>
      <w:r>
        <w:t xml:space="preserve"> обучающегося норму вычитывают </w:t>
      </w:r>
      <w:r w:rsidR="003646E7">
        <w:t>20</w:t>
      </w:r>
      <w:r>
        <w:t xml:space="preserve"> человек.</w:t>
      </w: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  <w:rPr>
          <w:b/>
        </w:rPr>
      </w:pPr>
      <w:r>
        <w:rPr>
          <w:b/>
        </w:rPr>
        <w:lastRenderedPageBreak/>
        <w:t>Результаты проверки техники чтения следующие:</w:t>
      </w:r>
    </w:p>
    <w:p w:rsidR="004906C4" w:rsidRDefault="004906C4" w:rsidP="004906C4">
      <w:pPr>
        <w:jc w:val="both"/>
        <w:rPr>
          <w:b/>
        </w:rPr>
      </w:pPr>
      <w:r>
        <w:rPr>
          <w:b/>
        </w:rPr>
        <w:t xml:space="preserve">- норма – </w:t>
      </w:r>
      <w:r w:rsidR="003646E7">
        <w:rPr>
          <w:b/>
        </w:rPr>
        <w:t>18,9</w:t>
      </w:r>
      <w:r>
        <w:rPr>
          <w:b/>
        </w:rPr>
        <w:t xml:space="preserve"> %, выше нормы- </w:t>
      </w:r>
      <w:r w:rsidR="003646E7">
        <w:rPr>
          <w:b/>
        </w:rPr>
        <w:t>3</w:t>
      </w:r>
      <w:r>
        <w:rPr>
          <w:b/>
        </w:rPr>
        <w:t>5</w:t>
      </w:r>
      <w:r w:rsidR="003646E7">
        <w:rPr>
          <w:b/>
        </w:rPr>
        <w:t>,2</w:t>
      </w:r>
      <w:r>
        <w:rPr>
          <w:b/>
        </w:rPr>
        <w:t xml:space="preserve"> %, ниже нормы –</w:t>
      </w:r>
      <w:r w:rsidR="003646E7">
        <w:rPr>
          <w:b/>
        </w:rPr>
        <w:t>45,9</w:t>
      </w:r>
      <w:r>
        <w:rPr>
          <w:b/>
        </w:rPr>
        <w:t>%</w:t>
      </w:r>
    </w:p>
    <w:p w:rsidR="004906C4" w:rsidRDefault="004906C4" w:rsidP="004906C4">
      <w:pPr>
        <w:jc w:val="center"/>
        <w:rPr>
          <w:rFonts w:ascii="Calibri" w:eastAsia="Calibri" w:hAnsi="Calibri"/>
          <w:lang w:eastAsia="en-US"/>
        </w:rPr>
      </w:pPr>
    </w:p>
    <w:p w:rsidR="004906C4" w:rsidRDefault="004906C4" w:rsidP="004906C4">
      <w:pPr>
        <w:jc w:val="center"/>
      </w:pPr>
      <w:r>
        <w:rPr>
          <w:noProof/>
        </w:rPr>
        <w:drawing>
          <wp:inline distT="0" distB="0" distL="0" distR="0">
            <wp:extent cx="5973445" cy="327787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</w:t>
      </w:r>
    </w:p>
    <w:p w:rsidR="004906C4" w:rsidRDefault="004906C4" w:rsidP="004906C4">
      <w:pPr>
        <w:spacing w:line="360" w:lineRule="auto"/>
        <w:ind w:firstLine="567"/>
        <w:jc w:val="both"/>
        <w:rPr>
          <w:b/>
        </w:rPr>
      </w:pPr>
    </w:p>
    <w:p w:rsidR="004906C4" w:rsidRDefault="004906C4" w:rsidP="004906C4">
      <w:pPr>
        <w:spacing w:line="360" w:lineRule="auto"/>
        <w:ind w:firstLine="567"/>
        <w:jc w:val="both"/>
        <w:rPr>
          <w:b/>
        </w:rPr>
      </w:pPr>
      <w:r>
        <w:rPr>
          <w:b/>
        </w:rPr>
        <w:t>Самые низкие результаты показали следующие обучающиеся: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4324"/>
        <w:gridCol w:w="4322"/>
      </w:tblGrid>
      <w:tr w:rsidR="004906C4" w:rsidTr="00E56C1A">
        <w:trPr>
          <w:trHeight w:val="57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4" w:rsidRDefault="004906C4" w:rsidP="00E56C1A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4" w:rsidRDefault="004906C4" w:rsidP="00E56C1A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 учащегося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4" w:rsidRDefault="004906C4" w:rsidP="00E56C1A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учителя</w:t>
            </w:r>
          </w:p>
        </w:tc>
      </w:tr>
      <w:tr w:rsidR="005B74C0" w:rsidTr="00E56C1A">
        <w:trPr>
          <w:trHeight w:val="57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Default="005B74C0" w:rsidP="005B74C0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5B74C0" w:rsidRDefault="00B64589" w:rsidP="005B74C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Ганжин А.</w:t>
            </w:r>
            <w:r w:rsidR="005B74C0">
              <w:rPr>
                <w:bCs/>
                <w:lang w:eastAsia="en-US"/>
              </w:rPr>
              <w:t xml:space="preserve"> (65 слов)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C0" w:rsidRPr="005B74C0" w:rsidRDefault="005B74C0" w:rsidP="005B74C0">
            <w:pPr>
              <w:spacing w:after="200" w:line="276" w:lineRule="auto"/>
              <w:rPr>
                <w:bCs/>
                <w:lang w:eastAsia="en-US"/>
              </w:rPr>
            </w:pPr>
            <w:r w:rsidRPr="005B74C0">
              <w:rPr>
                <w:bCs/>
                <w:lang w:eastAsia="en-US"/>
              </w:rPr>
              <w:t>Трынова Е.П.</w:t>
            </w:r>
          </w:p>
        </w:tc>
      </w:tr>
      <w:tr w:rsidR="004906C4" w:rsidTr="00E56C1A">
        <w:trPr>
          <w:trHeight w:val="57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4" w:rsidRDefault="003646E7" w:rsidP="00E56C1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4" w:rsidRDefault="003646E7" w:rsidP="005B74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Бобков Д.</w:t>
            </w:r>
            <w:r w:rsidR="004906C4">
              <w:rPr>
                <w:lang w:eastAsia="en-US"/>
              </w:rPr>
              <w:t xml:space="preserve"> (4</w:t>
            </w:r>
            <w:r>
              <w:rPr>
                <w:lang w:eastAsia="en-US"/>
              </w:rPr>
              <w:t>5</w:t>
            </w:r>
            <w:r w:rsidR="004906C4">
              <w:rPr>
                <w:lang w:eastAsia="en-US"/>
              </w:rPr>
              <w:t xml:space="preserve"> слов)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4" w:rsidRDefault="004906C4" w:rsidP="005B74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Трынова Е.П.</w:t>
            </w:r>
          </w:p>
        </w:tc>
      </w:tr>
      <w:tr w:rsidR="004906C4" w:rsidTr="00E56C1A">
        <w:trPr>
          <w:trHeight w:val="57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4" w:rsidRDefault="004906C4" w:rsidP="00E56C1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4" w:rsidRDefault="004906C4" w:rsidP="005B74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Шишкалов И. (</w:t>
            </w:r>
            <w:r w:rsidR="003646E7">
              <w:rPr>
                <w:lang w:eastAsia="en-US"/>
              </w:rPr>
              <w:t>55</w:t>
            </w:r>
            <w:r>
              <w:rPr>
                <w:lang w:eastAsia="en-US"/>
              </w:rPr>
              <w:t xml:space="preserve"> слов)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4" w:rsidRDefault="004906C4" w:rsidP="005B74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Трынова Е.П.</w:t>
            </w:r>
          </w:p>
        </w:tc>
      </w:tr>
      <w:tr w:rsidR="004906C4" w:rsidTr="00E56C1A">
        <w:trPr>
          <w:trHeight w:val="57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4" w:rsidRDefault="004906C4" w:rsidP="00E56C1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4" w:rsidRDefault="004906C4" w:rsidP="005B74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Карасев Д.(</w:t>
            </w:r>
            <w:r w:rsidR="003646E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0 слов) 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C4" w:rsidRDefault="004906C4" w:rsidP="005B74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Мурадян А.В.</w:t>
            </w:r>
          </w:p>
        </w:tc>
      </w:tr>
    </w:tbl>
    <w:p w:rsidR="004906C4" w:rsidRDefault="004906C4" w:rsidP="004906C4">
      <w:pPr>
        <w:jc w:val="both"/>
        <w:rPr>
          <w:lang w:eastAsia="en-US"/>
        </w:rPr>
      </w:pPr>
    </w:p>
    <w:p w:rsidR="004906C4" w:rsidRDefault="004906C4" w:rsidP="004906C4">
      <w:pPr>
        <w:jc w:val="both"/>
        <w:rPr>
          <w:lang w:eastAsia="en-US"/>
        </w:rPr>
      </w:pPr>
      <w:r>
        <w:rPr>
          <w:lang w:eastAsia="en-US"/>
        </w:rPr>
        <w:tab/>
      </w:r>
    </w:p>
    <w:p w:rsidR="004906C4" w:rsidRDefault="004906C4" w:rsidP="004906C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чтения</w:t>
      </w:r>
    </w:p>
    <w:p w:rsidR="004906C4" w:rsidRDefault="004906C4" w:rsidP="005B74C0">
      <w:pPr>
        <w:ind w:left="142"/>
        <w:jc w:val="both"/>
        <w:rPr>
          <w:lang w:eastAsia="en-US"/>
        </w:rPr>
      </w:pPr>
      <w:r>
        <w:rPr>
          <w:lang w:eastAsia="en-US"/>
        </w:rPr>
        <w:t xml:space="preserve">Многие ученики, читая целыми словами, сложные слова читают по слогам: </w:t>
      </w:r>
      <w:r w:rsidR="005B74C0">
        <w:rPr>
          <w:lang w:eastAsia="en-US"/>
        </w:rPr>
        <w:t xml:space="preserve">Кобильник С., Шишкалов И., Ганжин А., Захаров Д., Николаенко Р., </w:t>
      </w:r>
      <w:r w:rsidR="00557941">
        <w:rPr>
          <w:lang w:eastAsia="en-US"/>
        </w:rPr>
        <w:t>Атылева С., Грудина И., Бобков Д., Воробьев А., Молчанова Н.</w:t>
      </w:r>
      <w:r>
        <w:rPr>
          <w:lang w:eastAsia="en-US"/>
        </w:rPr>
        <w:t xml:space="preserve"> </w:t>
      </w:r>
    </w:p>
    <w:p w:rsidR="004906C4" w:rsidRDefault="004906C4" w:rsidP="004906C4">
      <w:pPr>
        <w:spacing w:line="360" w:lineRule="auto"/>
        <w:jc w:val="center"/>
      </w:pPr>
    </w:p>
    <w:p w:rsidR="004906C4" w:rsidRDefault="004906C4" w:rsidP="004906C4"/>
    <w:p w:rsidR="004906C4" w:rsidRDefault="004906C4" w:rsidP="004906C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Понимание прочитанного текста.</w:t>
      </w:r>
    </w:p>
    <w:p w:rsidR="004906C4" w:rsidRDefault="004906C4" w:rsidP="004906C4">
      <w:pPr>
        <w:ind w:firstLine="502"/>
      </w:pPr>
      <w:r>
        <w:t xml:space="preserve">Содержание прочитанного текста не поняли следующие обучающиеся: </w:t>
      </w:r>
      <w:r w:rsidR="00557941">
        <w:t>Бобков Д., Воробьев А. (6 класс).</w:t>
      </w:r>
    </w:p>
    <w:p w:rsidR="004906C4" w:rsidRDefault="004906C4" w:rsidP="004906C4">
      <w:pPr>
        <w:ind w:firstLine="502"/>
      </w:pPr>
    </w:p>
    <w:p w:rsidR="004906C4" w:rsidRDefault="004906C4" w:rsidP="004906C4">
      <w:pPr>
        <w:ind w:firstLine="502"/>
      </w:pPr>
    </w:p>
    <w:p w:rsidR="004906C4" w:rsidRDefault="004906C4" w:rsidP="004906C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Правильность чтения</w:t>
      </w:r>
    </w:p>
    <w:p w:rsidR="004906C4" w:rsidRDefault="004906C4" w:rsidP="004906C4">
      <w:pPr>
        <w:ind w:firstLine="567"/>
        <w:jc w:val="both"/>
      </w:pPr>
      <w:r>
        <w:t xml:space="preserve">Из </w:t>
      </w:r>
      <w:r w:rsidR="00557941">
        <w:t>37</w:t>
      </w:r>
      <w:r>
        <w:t xml:space="preserve"> учеников </w:t>
      </w:r>
      <w:r w:rsidR="00557941">
        <w:t xml:space="preserve"> 13</w:t>
      </w:r>
      <w:r>
        <w:t xml:space="preserve"> человек  прочитали текст без ошибок: </w:t>
      </w:r>
      <w:r w:rsidR="00557941">
        <w:t xml:space="preserve">Мирошниченко А., </w:t>
      </w:r>
      <w:r w:rsidR="00BF7209">
        <w:t>Г</w:t>
      </w:r>
      <w:r w:rsidR="00557941">
        <w:t xml:space="preserve">ончаров Д., </w:t>
      </w:r>
      <w:r w:rsidR="00BF7209">
        <w:t>Кузнецова А., Новоселов В., Полиенко Ф., Ломовской Б., Хоруженко К., Бобков Д., Донсков Д., Маренков Д., тихонов К., Фоменко Ю., Юров В. (35,1 %).</w:t>
      </w:r>
    </w:p>
    <w:p w:rsidR="004906C4" w:rsidRDefault="004906C4" w:rsidP="004906C4">
      <w:pPr>
        <w:jc w:val="both"/>
      </w:pPr>
    </w:p>
    <w:p w:rsidR="004906C4" w:rsidRDefault="004906C4" w:rsidP="004906C4">
      <w:pPr>
        <w:jc w:val="center"/>
      </w:pPr>
    </w:p>
    <w:p w:rsidR="004906C4" w:rsidRDefault="004906C4" w:rsidP="004906C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Типичные ошибки.</w:t>
      </w:r>
    </w:p>
    <w:p w:rsidR="004906C4" w:rsidRDefault="004906C4" w:rsidP="004906C4">
      <w:pPr>
        <w:ind w:firstLine="567"/>
        <w:jc w:val="both"/>
      </w:pPr>
      <w:r>
        <w:t>Наибольшее количество ошибок допущено на искажения читаемых слов (замена, перестановка, пропуски или добавления букв, слогов, слов), допущены так же ошибки при чтении окончаний и постановке ударений.</w:t>
      </w:r>
    </w:p>
    <w:p w:rsidR="00BF7209" w:rsidRDefault="00BF7209" w:rsidP="004906C4">
      <w:pPr>
        <w:ind w:firstLine="567"/>
        <w:jc w:val="both"/>
      </w:pPr>
    </w:p>
    <w:p w:rsidR="004906C4" w:rsidRDefault="004906C4" w:rsidP="004906C4">
      <w:pPr>
        <w:jc w:val="both"/>
      </w:pPr>
      <w:r>
        <w:rPr>
          <w:noProof/>
        </w:rPr>
        <w:drawing>
          <wp:inline distT="0" distB="0" distL="0" distR="0">
            <wp:extent cx="6222365" cy="3396615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06C4" w:rsidRDefault="004906C4" w:rsidP="004906C4">
      <w:pPr>
        <w:jc w:val="center"/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center"/>
        <w:rPr>
          <w:b/>
        </w:rPr>
      </w:pPr>
      <w:r>
        <w:rPr>
          <w:b/>
        </w:rPr>
        <w:t xml:space="preserve">Сравнительный анализ результатов проверки техники чтения </w:t>
      </w: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align>top</wp:align>
            </wp:positionV>
            <wp:extent cx="5974080" cy="3283585"/>
            <wp:effectExtent l="19050" t="0" r="26670" b="0"/>
            <wp:wrapSquare wrapText="bothSides"/>
            <wp:docPr id="10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b/>
        </w:rPr>
        <w:br w:type="textWrapping" w:clear="all"/>
      </w:r>
    </w:p>
    <w:p w:rsidR="004906C4" w:rsidRDefault="004906C4" w:rsidP="004906C4">
      <w:pPr>
        <w:jc w:val="center"/>
        <w:rPr>
          <w:b/>
        </w:rPr>
      </w:pPr>
    </w:p>
    <w:p w:rsidR="004906C4" w:rsidRDefault="004906C4" w:rsidP="004906C4">
      <w:pPr>
        <w:jc w:val="both"/>
      </w:pPr>
      <w:r>
        <w:rPr>
          <w:b/>
        </w:rPr>
        <w:tab/>
      </w:r>
      <w:r>
        <w:t>Из предложенной диаграммы видно, что техника чтения по сравнению с</w:t>
      </w:r>
      <w:r w:rsidR="00BF7209">
        <w:t>о</w:t>
      </w:r>
      <w:r>
        <w:t xml:space="preserve"> </w:t>
      </w:r>
      <w:r w:rsidR="00BF7209">
        <w:t xml:space="preserve">второй </w:t>
      </w:r>
      <w:r>
        <w:t xml:space="preserve"> четверть</w:t>
      </w:r>
      <w:r w:rsidR="00BF7209">
        <w:t>ю</w:t>
      </w:r>
      <w:r>
        <w:t xml:space="preserve"> с</w:t>
      </w:r>
      <w:r w:rsidR="00BF7209">
        <w:t>т</w:t>
      </w:r>
      <w:r>
        <w:t xml:space="preserve">ала </w:t>
      </w:r>
      <w:r w:rsidR="00BF7209">
        <w:t>лучше</w:t>
      </w:r>
      <w:r>
        <w:t xml:space="preserve">, </w:t>
      </w:r>
      <w:r w:rsidR="00BF7209">
        <w:t>большее количество обучающихся вычитывает норму, при этом сократилось количество ошибок при чтении незнакомого текста.</w:t>
      </w:r>
    </w:p>
    <w:p w:rsidR="004906C4" w:rsidRDefault="004906C4" w:rsidP="004906C4">
      <w:pPr>
        <w:ind w:firstLine="708"/>
        <w:jc w:val="both"/>
      </w:pPr>
    </w:p>
    <w:p w:rsidR="004906C4" w:rsidRDefault="004906C4" w:rsidP="004906C4">
      <w:pPr>
        <w:ind w:firstLine="708"/>
        <w:jc w:val="both"/>
      </w:pPr>
      <w:r>
        <w:t xml:space="preserve">На основании анализа результатов проверки техники чтения можно сделать следующий </w:t>
      </w:r>
      <w:r>
        <w:rPr>
          <w:b/>
        </w:rPr>
        <w:t>вывод</w:t>
      </w:r>
      <w:r>
        <w:t>:</w:t>
      </w:r>
    </w:p>
    <w:p w:rsidR="004906C4" w:rsidRDefault="004906C4" w:rsidP="004906C4">
      <w:pPr>
        <w:spacing w:line="360" w:lineRule="auto"/>
        <w:ind w:firstLine="567"/>
        <w:jc w:val="both"/>
      </w:pPr>
      <w:r>
        <w:t xml:space="preserve">1.Развитию техники чтения и повышению читательского интереса в течение </w:t>
      </w:r>
      <w:r w:rsidR="00BF7209">
        <w:t xml:space="preserve">третьей </w:t>
      </w:r>
      <w:r>
        <w:t xml:space="preserve">четверти </w:t>
      </w:r>
      <w:r w:rsidR="00BF7209">
        <w:t>уделялось достаточно внимания.</w:t>
      </w:r>
      <w:r>
        <w:t>.</w:t>
      </w:r>
    </w:p>
    <w:p w:rsidR="004906C4" w:rsidRDefault="004906C4" w:rsidP="004906C4">
      <w:pPr>
        <w:ind w:firstLine="708"/>
        <w:jc w:val="both"/>
      </w:pPr>
      <w:r>
        <w:rPr>
          <w:b/>
        </w:rPr>
        <w:t>Рекомендации:</w:t>
      </w:r>
    </w:p>
    <w:p w:rsidR="004906C4" w:rsidRDefault="004906C4" w:rsidP="004906C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– предметникам, классным руководителям и воспитателям продолжить работу по развитию техники чтения, применять различные формы и методы работы, направленные на  развитие читательского интереса и техники чтения обучающихся.</w:t>
      </w:r>
    </w:p>
    <w:p w:rsidR="004906C4" w:rsidRDefault="004906C4" w:rsidP="004906C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уделять формированию навыков осознанного, правильного чтения.</w:t>
      </w:r>
    </w:p>
    <w:p w:rsidR="004906C4" w:rsidRDefault="004906C4" w:rsidP="004906C4">
      <w:pPr>
        <w:ind w:firstLine="708"/>
        <w:jc w:val="both"/>
        <w:rPr>
          <w:b/>
          <w:i/>
        </w:rPr>
      </w:pPr>
    </w:p>
    <w:p w:rsidR="004906C4" w:rsidRPr="00003B32" w:rsidRDefault="004906C4" w:rsidP="004906C4">
      <w:pPr>
        <w:ind w:firstLine="708"/>
        <w:jc w:val="both"/>
      </w:pPr>
    </w:p>
    <w:p w:rsidR="004906C4" w:rsidRDefault="004906C4" w:rsidP="004906C4">
      <w:pPr>
        <w:jc w:val="center"/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. Выполнение программ. </w:t>
      </w:r>
    </w:p>
    <w:p w:rsidR="004906C4" w:rsidRDefault="004906C4" w:rsidP="004906C4">
      <w:pPr>
        <w:jc w:val="both"/>
      </w:pPr>
    </w:p>
    <w:p w:rsidR="004906C4" w:rsidRDefault="004906C4" w:rsidP="004906C4">
      <w:pPr>
        <w:ind w:firstLine="708"/>
        <w:jc w:val="both"/>
      </w:pPr>
      <w:r>
        <w:t>В конце четверти было проверено выполнение учебных программ по изучаемым предметам, объективность выставления оценок. Проверка по</w:t>
      </w:r>
      <w:r w:rsidR="00BF7209">
        <w:t>казала, что учебные программы в</w:t>
      </w:r>
      <w:r>
        <w:t xml:space="preserve"> </w:t>
      </w:r>
      <w:r w:rsidR="00BF7209">
        <w:t>третьей</w:t>
      </w:r>
      <w:r w:rsidRPr="00425026">
        <w:t xml:space="preserve"> </w:t>
      </w:r>
      <w:r>
        <w:t xml:space="preserve">четверти выполнены в полном объеме. Запланированные контрольные работы по русскому языку и математике проведены. По химии, физике, географии  и биологии выполнены лабораторные и практические работы. Выполнена программа по развитию речи и внеклассному чтению учителями русского языка и литературы. В целом образовательная программа начального общего и основного общего образования за </w:t>
      </w:r>
      <w:r w:rsidR="00BF7209">
        <w:t>третью</w:t>
      </w:r>
      <w:r>
        <w:t xml:space="preserve"> четверть реализована в полном объеме.</w:t>
      </w:r>
    </w:p>
    <w:p w:rsidR="004906C4" w:rsidRPr="00412274" w:rsidRDefault="004906C4" w:rsidP="004906C4">
      <w:pPr>
        <w:rPr>
          <w:color w:val="FF0000"/>
        </w:rPr>
      </w:pPr>
    </w:p>
    <w:p w:rsidR="004906C4" w:rsidRPr="0030744F" w:rsidRDefault="004906C4" w:rsidP="004906C4">
      <w:pPr>
        <w:jc w:val="center"/>
        <w:rPr>
          <w:color w:val="000000"/>
        </w:rPr>
      </w:pPr>
      <w:r w:rsidRPr="0030744F">
        <w:rPr>
          <w:b/>
          <w:color w:val="000000"/>
          <w:u w:val="single"/>
          <w:lang w:val="en-US"/>
        </w:rPr>
        <w:t>III</w:t>
      </w:r>
      <w:r w:rsidRPr="0030744F">
        <w:rPr>
          <w:b/>
          <w:color w:val="000000"/>
          <w:u w:val="single"/>
        </w:rPr>
        <w:t xml:space="preserve">. Внутришкольный контроль. </w:t>
      </w:r>
    </w:p>
    <w:p w:rsidR="004906C4" w:rsidRDefault="004906C4" w:rsidP="004906C4">
      <w:pPr>
        <w:jc w:val="both"/>
      </w:pPr>
    </w:p>
    <w:p w:rsidR="004906C4" w:rsidRDefault="004906C4" w:rsidP="004906C4">
      <w:pPr>
        <w:ind w:firstLine="705"/>
        <w:jc w:val="both"/>
      </w:pPr>
      <w:r>
        <w:tab/>
        <w:t xml:space="preserve">Цель  организации и проведения внутришкольного контроля: повышение эффективности учебно – воспитательного процесса.  </w:t>
      </w:r>
    </w:p>
    <w:p w:rsidR="004906C4" w:rsidRDefault="004906C4" w:rsidP="004906C4">
      <w:pPr>
        <w:ind w:firstLine="705"/>
        <w:jc w:val="both"/>
      </w:pPr>
      <w:r>
        <w:t xml:space="preserve">В рамках внутришкольного контроля решаются следующие задачи: </w:t>
      </w:r>
    </w:p>
    <w:p w:rsidR="004906C4" w:rsidRDefault="004906C4" w:rsidP="004906C4">
      <w:pPr>
        <w:numPr>
          <w:ilvl w:val="0"/>
          <w:numId w:val="1"/>
        </w:numPr>
        <w:jc w:val="both"/>
      </w:pPr>
      <w:r>
        <w:t>Создание обстановки заинтересованности, доверия и совместного творчества: учитель – ученик, руководитель – учитель;</w:t>
      </w:r>
    </w:p>
    <w:p w:rsidR="004906C4" w:rsidRDefault="004906C4" w:rsidP="004906C4">
      <w:pPr>
        <w:numPr>
          <w:ilvl w:val="0"/>
          <w:numId w:val="1"/>
        </w:numPr>
        <w:jc w:val="both"/>
      </w:pPr>
      <w:r>
        <w:t>Совершенствование системы контроля за состоянием и ведением школьной документации.</w:t>
      </w:r>
    </w:p>
    <w:p w:rsidR="004906C4" w:rsidRDefault="004906C4" w:rsidP="004906C4">
      <w:pPr>
        <w:numPr>
          <w:ilvl w:val="0"/>
          <w:numId w:val="1"/>
        </w:numPr>
        <w:jc w:val="both"/>
      </w:pPr>
      <w:r>
        <w:t>Внедрение новых передовых, индивидуальных методов и приемов работы в практику преподавания учебных предметов.</w:t>
      </w:r>
    </w:p>
    <w:p w:rsidR="004906C4" w:rsidRDefault="004906C4" w:rsidP="004906C4">
      <w:pPr>
        <w:numPr>
          <w:ilvl w:val="0"/>
          <w:numId w:val="1"/>
        </w:numPr>
        <w:jc w:val="both"/>
      </w:pPr>
      <w:r>
        <w:t>Обеспечить взаимодействие управляющей и управляемой систем.</w:t>
      </w:r>
    </w:p>
    <w:p w:rsidR="004906C4" w:rsidRDefault="004906C4" w:rsidP="004906C4">
      <w:pPr>
        <w:numPr>
          <w:ilvl w:val="0"/>
          <w:numId w:val="1"/>
        </w:numPr>
        <w:jc w:val="both"/>
      </w:pPr>
      <w:r>
        <w:t>Мотивировать педагогов на улучшение результатов.</w:t>
      </w:r>
    </w:p>
    <w:p w:rsidR="004906C4" w:rsidRDefault="004906C4" w:rsidP="004906C4">
      <w:pPr>
        <w:jc w:val="both"/>
      </w:pPr>
      <w:r>
        <w:t xml:space="preserve"> </w:t>
      </w:r>
      <w:r>
        <w:tab/>
        <w:t>В соответствии с планом внутришкольного контроля  за образовательным процессом в течение второй четверти были проведены следующие проверки:</w:t>
      </w:r>
    </w:p>
    <w:p w:rsidR="004906C4" w:rsidRDefault="004906C4" w:rsidP="004906C4">
      <w:pPr>
        <w:ind w:left="705"/>
        <w:jc w:val="both"/>
      </w:pPr>
      <w:r>
        <w:tab/>
        <w:t>- проверена техника чтения обучающихся (</w:t>
      </w:r>
      <w:r w:rsidR="00CB5AA8">
        <w:t>март</w:t>
      </w:r>
      <w:r>
        <w:t>);</w:t>
      </w:r>
    </w:p>
    <w:p w:rsidR="004906C4" w:rsidRDefault="004906C4" w:rsidP="004906C4">
      <w:pPr>
        <w:ind w:left="705"/>
        <w:jc w:val="both"/>
      </w:pPr>
      <w:r>
        <w:t xml:space="preserve">-проведены административные контрольные работы по </w:t>
      </w:r>
      <w:r w:rsidR="00EB2E80">
        <w:t>русскому языку и математике</w:t>
      </w:r>
      <w:r w:rsidR="00CB5AA8">
        <w:t xml:space="preserve"> (март)</w:t>
      </w:r>
      <w:r>
        <w:t>;</w:t>
      </w:r>
    </w:p>
    <w:p w:rsidR="004906C4" w:rsidRDefault="004906C4" w:rsidP="004906C4">
      <w:pPr>
        <w:ind w:left="705"/>
        <w:jc w:val="both"/>
        <w:rPr>
          <w:color w:val="000000"/>
        </w:rPr>
      </w:pPr>
      <w:r>
        <w:rPr>
          <w:color w:val="000000"/>
        </w:rPr>
        <w:t>- проверены тетради обучающихся по изучаемым предметам;</w:t>
      </w:r>
    </w:p>
    <w:p w:rsidR="004906C4" w:rsidRDefault="004906C4" w:rsidP="004906C4">
      <w:pPr>
        <w:ind w:left="705"/>
        <w:jc w:val="both"/>
        <w:rPr>
          <w:color w:val="000000"/>
        </w:rPr>
      </w:pPr>
      <w:r>
        <w:rPr>
          <w:color w:val="000000"/>
        </w:rPr>
        <w:lastRenderedPageBreak/>
        <w:t>- проверены дневники обучающихся.</w:t>
      </w:r>
    </w:p>
    <w:p w:rsidR="004906C4" w:rsidRDefault="004906C4" w:rsidP="004906C4">
      <w:pPr>
        <w:ind w:left="705"/>
        <w:jc w:val="both"/>
        <w:rPr>
          <w:color w:val="000000"/>
        </w:rPr>
      </w:pPr>
      <w:r>
        <w:rPr>
          <w:color w:val="000000"/>
        </w:rPr>
        <w:t>- проверены классные журналы;</w:t>
      </w:r>
    </w:p>
    <w:p w:rsidR="004906C4" w:rsidRDefault="004906C4" w:rsidP="004906C4">
      <w:pPr>
        <w:ind w:left="705"/>
        <w:jc w:val="both"/>
        <w:rPr>
          <w:color w:val="000000"/>
        </w:rPr>
      </w:pPr>
      <w:r>
        <w:rPr>
          <w:color w:val="000000"/>
        </w:rPr>
        <w:t>- проверена работа учителей:</w:t>
      </w:r>
    </w:p>
    <w:p w:rsidR="004906C4" w:rsidRPr="00874A9A" w:rsidRDefault="00CB5AA8" w:rsidP="004906C4">
      <w:pPr>
        <w:ind w:left="705"/>
        <w:jc w:val="both"/>
        <w:rPr>
          <w:color w:val="000000"/>
        </w:rPr>
      </w:pPr>
      <w:r>
        <w:rPr>
          <w:color w:val="000000"/>
        </w:rPr>
        <w:t xml:space="preserve">- проведены репетиционные экзамены </w:t>
      </w:r>
      <w:r w:rsidR="00794080">
        <w:rPr>
          <w:color w:val="000000"/>
        </w:rPr>
        <w:t>в 9 классе.</w:t>
      </w:r>
    </w:p>
    <w:p w:rsidR="004906C4" w:rsidRDefault="00794080" w:rsidP="00794080">
      <w:pPr>
        <w:jc w:val="both"/>
      </w:pPr>
      <w:r>
        <w:tab/>
        <w:t>Результаты проверок изложены в справках, на основании которых изданы приказы по школе.</w:t>
      </w:r>
    </w:p>
    <w:p w:rsidR="00DF069E" w:rsidRDefault="00DF069E" w:rsidP="00794080">
      <w:pPr>
        <w:jc w:val="both"/>
      </w:pPr>
    </w:p>
    <w:p w:rsidR="00794080" w:rsidRDefault="00794080" w:rsidP="00794080">
      <w:pPr>
        <w:jc w:val="both"/>
      </w:pPr>
      <w:r>
        <w:rPr>
          <w:b/>
        </w:rPr>
        <w:tab/>
        <w:t xml:space="preserve">Результаты репетиционных экзаменов </w:t>
      </w:r>
    </w:p>
    <w:p w:rsidR="00EB2E80" w:rsidRDefault="00EB2E80" w:rsidP="00794080">
      <w:pPr>
        <w:jc w:val="both"/>
      </w:pPr>
    </w:p>
    <w:p w:rsidR="00EB2E80" w:rsidRDefault="00EB2E80" w:rsidP="00794080">
      <w:pPr>
        <w:jc w:val="both"/>
      </w:pPr>
      <w:r>
        <w:tab/>
        <w:t>В рамках реализации плана работы по подготовке обучающихся 9 класса к государственной итоговой аттестации, в целях определения уровня готовности обучающихся к ГИА в марте были проведены репетиционные экзамены. Обучающиеся сдавали  два обязательных экзамена: русский язык и математика, и два – по выбору обучающихся: биология и обществознание.</w:t>
      </w:r>
    </w:p>
    <w:p w:rsidR="00EB2E80" w:rsidRDefault="00EB2E80" w:rsidP="00794080">
      <w:pPr>
        <w:jc w:val="both"/>
      </w:pPr>
      <w:r>
        <w:tab/>
        <w:t xml:space="preserve">Экзамен проводился в форме ГВЭ. Предложенные задания соответствовали требованиям  программы. </w:t>
      </w:r>
    </w:p>
    <w:p w:rsidR="00EB2E80" w:rsidRDefault="00EB2E80" w:rsidP="00794080">
      <w:pPr>
        <w:jc w:val="both"/>
      </w:pPr>
      <w:r>
        <w:tab/>
        <w:t>Обучающиеся показали следующие результаты:</w:t>
      </w:r>
    </w:p>
    <w:p w:rsidR="00EB2E80" w:rsidRDefault="00EB2E80" w:rsidP="00794080">
      <w:pPr>
        <w:jc w:val="both"/>
      </w:pPr>
    </w:p>
    <w:tbl>
      <w:tblPr>
        <w:tblStyle w:val="ad"/>
        <w:tblW w:w="9606" w:type="dxa"/>
        <w:tblLook w:val="04A0"/>
      </w:tblPr>
      <w:tblGrid>
        <w:gridCol w:w="1797"/>
        <w:gridCol w:w="1222"/>
        <w:gridCol w:w="1222"/>
        <w:gridCol w:w="903"/>
        <w:gridCol w:w="995"/>
        <w:gridCol w:w="1797"/>
        <w:gridCol w:w="1670"/>
      </w:tblGrid>
      <w:tr w:rsidR="00EB2E80" w:rsidTr="00EB2E80">
        <w:tc>
          <w:tcPr>
            <w:tcW w:w="1354" w:type="dxa"/>
            <w:vMerge w:val="restart"/>
          </w:tcPr>
          <w:p w:rsidR="00EB2E80" w:rsidRDefault="00EB2E80" w:rsidP="00EB2E80">
            <w:pPr>
              <w:jc w:val="center"/>
            </w:pPr>
            <w:r>
              <w:t>предмет</w:t>
            </w:r>
          </w:p>
        </w:tc>
        <w:tc>
          <w:tcPr>
            <w:tcW w:w="4708" w:type="dxa"/>
            <w:gridSpan w:val="4"/>
          </w:tcPr>
          <w:p w:rsidR="00EB2E80" w:rsidRDefault="00EB2E80" w:rsidP="00EB2E80">
            <w:pPr>
              <w:jc w:val="center"/>
            </w:pPr>
            <w:r>
              <w:t>оценки</w:t>
            </w:r>
          </w:p>
        </w:tc>
        <w:tc>
          <w:tcPr>
            <w:tcW w:w="1843" w:type="dxa"/>
            <w:vMerge w:val="restart"/>
          </w:tcPr>
          <w:p w:rsidR="00EB2E80" w:rsidRDefault="00EB2E80" w:rsidP="00EB2E80">
            <w:pPr>
              <w:jc w:val="center"/>
            </w:pPr>
            <w:r>
              <w:t>Уровень обученности (%)</w:t>
            </w:r>
          </w:p>
        </w:tc>
        <w:tc>
          <w:tcPr>
            <w:tcW w:w="1701" w:type="dxa"/>
            <w:vMerge w:val="restart"/>
          </w:tcPr>
          <w:p w:rsidR="00EB2E80" w:rsidRDefault="00EB2E80" w:rsidP="00EB2E80">
            <w:pPr>
              <w:jc w:val="center"/>
            </w:pPr>
            <w:r>
              <w:t>Качество обученности (%)</w:t>
            </w:r>
          </w:p>
        </w:tc>
      </w:tr>
      <w:tr w:rsidR="00EB2E80" w:rsidTr="00EB2E80">
        <w:tc>
          <w:tcPr>
            <w:tcW w:w="1354" w:type="dxa"/>
            <w:vMerge/>
          </w:tcPr>
          <w:p w:rsidR="00EB2E80" w:rsidRDefault="00EB2E80" w:rsidP="00EB2E80">
            <w:pPr>
              <w:jc w:val="center"/>
            </w:pPr>
          </w:p>
        </w:tc>
        <w:tc>
          <w:tcPr>
            <w:tcW w:w="1330" w:type="dxa"/>
          </w:tcPr>
          <w:p w:rsidR="00EB2E80" w:rsidRDefault="00EB2E80" w:rsidP="00EB2E80">
            <w:pPr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B2E80" w:rsidRDefault="00EB2E80" w:rsidP="00EB2E80">
            <w:pPr>
              <w:jc w:val="center"/>
            </w:pPr>
            <w:r>
              <w:t>3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B2E80" w:rsidRDefault="00EB2E80" w:rsidP="00EB2E80">
            <w:pPr>
              <w:jc w:val="center"/>
            </w:pPr>
            <w:r>
              <w:t>4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B2E80" w:rsidRDefault="00EB2E80" w:rsidP="00EB2E80">
            <w:pPr>
              <w:jc w:val="center"/>
            </w:pPr>
            <w:r>
              <w:t>5</w:t>
            </w:r>
          </w:p>
        </w:tc>
        <w:tc>
          <w:tcPr>
            <w:tcW w:w="1843" w:type="dxa"/>
            <w:vMerge/>
          </w:tcPr>
          <w:p w:rsidR="00EB2E80" w:rsidRDefault="00EB2E80" w:rsidP="00EB2E80">
            <w:pPr>
              <w:jc w:val="center"/>
            </w:pPr>
          </w:p>
        </w:tc>
        <w:tc>
          <w:tcPr>
            <w:tcW w:w="1701" w:type="dxa"/>
            <w:vMerge/>
          </w:tcPr>
          <w:p w:rsidR="00EB2E80" w:rsidRDefault="00EB2E80" w:rsidP="00EB2E80">
            <w:pPr>
              <w:jc w:val="center"/>
            </w:pPr>
          </w:p>
        </w:tc>
      </w:tr>
      <w:tr w:rsidR="00EB2E80" w:rsidTr="00EB2E80">
        <w:tc>
          <w:tcPr>
            <w:tcW w:w="1354" w:type="dxa"/>
          </w:tcPr>
          <w:p w:rsidR="00EB2E80" w:rsidRDefault="00EB2E80" w:rsidP="00EB2E80">
            <w:r>
              <w:t>Русский язык</w:t>
            </w:r>
          </w:p>
        </w:tc>
        <w:tc>
          <w:tcPr>
            <w:tcW w:w="1330" w:type="dxa"/>
          </w:tcPr>
          <w:p w:rsidR="00EB2E80" w:rsidRDefault="00C04BA0" w:rsidP="00EB2E80">
            <w:pPr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B2E80" w:rsidRDefault="00C04BA0" w:rsidP="00EB2E80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B2E80" w:rsidRDefault="00C04BA0" w:rsidP="00EB2E80">
            <w:pPr>
              <w:jc w:val="center"/>
            </w:pPr>
            <w:r>
              <w:t>1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B2E80" w:rsidRDefault="00C04BA0" w:rsidP="00EB2E8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2E80" w:rsidRDefault="00C04BA0" w:rsidP="00EB2E80">
            <w:pPr>
              <w:jc w:val="center"/>
            </w:pPr>
            <w:r>
              <w:t>71,4</w:t>
            </w:r>
          </w:p>
        </w:tc>
        <w:tc>
          <w:tcPr>
            <w:tcW w:w="1701" w:type="dxa"/>
          </w:tcPr>
          <w:p w:rsidR="00EB2E80" w:rsidRDefault="00C04BA0" w:rsidP="00EB2E80">
            <w:pPr>
              <w:jc w:val="center"/>
            </w:pPr>
            <w:r>
              <w:t>14,3</w:t>
            </w:r>
          </w:p>
        </w:tc>
      </w:tr>
      <w:tr w:rsidR="00EB2E80" w:rsidTr="00EB2E80">
        <w:tc>
          <w:tcPr>
            <w:tcW w:w="1354" w:type="dxa"/>
          </w:tcPr>
          <w:p w:rsidR="00EB2E80" w:rsidRDefault="00EB2E80" w:rsidP="00EB2E80">
            <w:r>
              <w:t xml:space="preserve">Математика </w:t>
            </w:r>
          </w:p>
        </w:tc>
        <w:tc>
          <w:tcPr>
            <w:tcW w:w="1330" w:type="dxa"/>
          </w:tcPr>
          <w:p w:rsidR="00EB2E80" w:rsidRDefault="008D66DA" w:rsidP="00EB2E80">
            <w:pPr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B2E80" w:rsidRDefault="008D66DA" w:rsidP="00EB2E80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B2E80" w:rsidRDefault="008D66DA" w:rsidP="00EB2E80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B2E80" w:rsidRDefault="008D66DA" w:rsidP="00EB2E8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B2E80" w:rsidRDefault="008D66DA" w:rsidP="00EB2E80">
            <w:pPr>
              <w:jc w:val="center"/>
            </w:pPr>
            <w:r>
              <w:t>42,8</w:t>
            </w:r>
          </w:p>
        </w:tc>
        <w:tc>
          <w:tcPr>
            <w:tcW w:w="1701" w:type="dxa"/>
          </w:tcPr>
          <w:p w:rsidR="00EB2E80" w:rsidRDefault="008D66DA" w:rsidP="00EB2E80">
            <w:pPr>
              <w:jc w:val="center"/>
            </w:pPr>
            <w:r>
              <w:t>14,3</w:t>
            </w:r>
          </w:p>
        </w:tc>
      </w:tr>
      <w:tr w:rsidR="00EB2E80" w:rsidTr="00EB2E80">
        <w:tc>
          <w:tcPr>
            <w:tcW w:w="1354" w:type="dxa"/>
          </w:tcPr>
          <w:p w:rsidR="00EB2E80" w:rsidRDefault="00EB2E80" w:rsidP="00EB2E80">
            <w:r>
              <w:t xml:space="preserve">Биология </w:t>
            </w:r>
          </w:p>
        </w:tc>
        <w:tc>
          <w:tcPr>
            <w:tcW w:w="1330" w:type="dxa"/>
          </w:tcPr>
          <w:p w:rsidR="00EB2E80" w:rsidRDefault="008D66DA" w:rsidP="00EB2E80">
            <w:pPr>
              <w:jc w:val="center"/>
            </w:pPr>
            <w:r>
              <w:t>-</w:t>
            </w:r>
          </w:p>
        </w:tc>
        <w:tc>
          <w:tcPr>
            <w:tcW w:w="1330" w:type="dxa"/>
          </w:tcPr>
          <w:p w:rsidR="00EB2E80" w:rsidRDefault="008D66DA" w:rsidP="00EB2E80">
            <w:pPr>
              <w:jc w:val="center"/>
            </w:pPr>
            <w:r>
              <w:t>5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B2E80" w:rsidRDefault="008D66DA" w:rsidP="00EB2E80">
            <w:pPr>
              <w:jc w:val="center"/>
            </w:pPr>
            <w: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B2E80" w:rsidRDefault="00EB2E80" w:rsidP="00EB2E80">
            <w:pPr>
              <w:jc w:val="center"/>
            </w:pPr>
          </w:p>
        </w:tc>
        <w:tc>
          <w:tcPr>
            <w:tcW w:w="1843" w:type="dxa"/>
          </w:tcPr>
          <w:p w:rsidR="00EB2E80" w:rsidRDefault="008D66DA" w:rsidP="00EB2E80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B2E80" w:rsidRDefault="008D66DA" w:rsidP="00EB2E80">
            <w:pPr>
              <w:jc w:val="center"/>
            </w:pPr>
            <w:r>
              <w:t>28,6</w:t>
            </w:r>
          </w:p>
        </w:tc>
      </w:tr>
      <w:tr w:rsidR="00EB2E80" w:rsidTr="00EB2E80">
        <w:tc>
          <w:tcPr>
            <w:tcW w:w="1354" w:type="dxa"/>
          </w:tcPr>
          <w:p w:rsidR="00EB2E80" w:rsidRDefault="00EB2E80" w:rsidP="00EB2E80">
            <w:r>
              <w:t xml:space="preserve">Обществознание </w:t>
            </w:r>
          </w:p>
        </w:tc>
        <w:tc>
          <w:tcPr>
            <w:tcW w:w="1330" w:type="dxa"/>
          </w:tcPr>
          <w:p w:rsidR="00EB2E80" w:rsidRDefault="008D66DA" w:rsidP="00EB2E80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B2E80" w:rsidRDefault="008D66DA" w:rsidP="00EB2E80">
            <w:pPr>
              <w:jc w:val="center"/>
            </w:pPr>
            <w:r>
              <w:t>3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B2E80" w:rsidRDefault="008D66DA" w:rsidP="00EB2E80">
            <w:pPr>
              <w:jc w:val="center"/>
            </w:pPr>
            <w:r>
              <w:t>2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B2E80" w:rsidRDefault="008D66DA" w:rsidP="00EB2E8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B2E80" w:rsidRDefault="008D66DA" w:rsidP="00EB2E80">
            <w:pPr>
              <w:jc w:val="center"/>
            </w:pPr>
            <w:r>
              <w:t>85,7</w:t>
            </w:r>
          </w:p>
        </w:tc>
        <w:tc>
          <w:tcPr>
            <w:tcW w:w="1701" w:type="dxa"/>
          </w:tcPr>
          <w:p w:rsidR="00EB2E80" w:rsidRDefault="008D66DA" w:rsidP="00EB2E80">
            <w:pPr>
              <w:jc w:val="center"/>
            </w:pPr>
            <w:r>
              <w:t>42,8</w:t>
            </w:r>
          </w:p>
        </w:tc>
      </w:tr>
    </w:tbl>
    <w:p w:rsidR="00EB2E80" w:rsidRPr="00EB2E80" w:rsidRDefault="00EB2E80" w:rsidP="00EB2E80">
      <w:pPr>
        <w:jc w:val="center"/>
      </w:pPr>
    </w:p>
    <w:p w:rsidR="00794080" w:rsidRDefault="00B96751" w:rsidP="00794080">
      <w:pPr>
        <w:jc w:val="both"/>
      </w:pPr>
      <w:r w:rsidRPr="00B96751">
        <w:tab/>
        <w:t xml:space="preserve">Из приведенной таблицы видно, что только </w:t>
      </w:r>
      <w:r>
        <w:t xml:space="preserve">по биологии все обучающиеся справились с работой, по остальным предметам не все обучающиеся готовы к экзаменам. Особенно низкий уровень знаний </w:t>
      </w:r>
      <w:r w:rsidR="008505D0">
        <w:t xml:space="preserve">ученики показали </w:t>
      </w:r>
      <w:r>
        <w:t xml:space="preserve">по математике. </w:t>
      </w:r>
    </w:p>
    <w:p w:rsidR="008505D0" w:rsidRDefault="008505D0" w:rsidP="00794080">
      <w:pPr>
        <w:jc w:val="both"/>
      </w:pPr>
      <w:r>
        <w:tab/>
        <w:t>Учителя – предметникам необходимо проанализировать итоги пробных экзаменов, и на основании анализа спланировать работу по подготовке обучающихся  к ГИА.</w:t>
      </w:r>
    </w:p>
    <w:p w:rsidR="00B96751" w:rsidRPr="00B96751" w:rsidRDefault="00B96751" w:rsidP="00794080">
      <w:pPr>
        <w:jc w:val="both"/>
      </w:pPr>
    </w:p>
    <w:p w:rsidR="004906C4" w:rsidRDefault="004906C4" w:rsidP="001F4E85">
      <w:pPr>
        <w:jc w:val="center"/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. Методическая работа. </w:t>
      </w:r>
    </w:p>
    <w:p w:rsidR="004906C4" w:rsidRPr="00CA03CA" w:rsidRDefault="004906C4" w:rsidP="004906C4">
      <w:pPr>
        <w:spacing w:before="100" w:beforeAutospacing="1" w:after="100" w:afterAutospacing="1" w:line="276" w:lineRule="auto"/>
        <w:jc w:val="both"/>
        <w:rPr>
          <w:lang w:eastAsia="en-US"/>
        </w:rPr>
      </w:pPr>
      <w:r>
        <w:rPr>
          <w:b/>
          <w:bCs/>
          <w:i/>
          <w:iCs/>
          <w:lang w:eastAsia="en-US"/>
        </w:rPr>
        <w:t xml:space="preserve">Методическая работа </w:t>
      </w:r>
      <w:r>
        <w:rPr>
          <w:lang w:eastAsia="en-US"/>
        </w:rPr>
        <w:t>- 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руководителями, воспитателями  для овладения методами и приёмами учебно-воспитательной работы, творческого применения их на уроках  и во внеклассной работе, поиска новых технологий для совершенствования процесса обучения и воспитания.</w:t>
      </w:r>
    </w:p>
    <w:p w:rsidR="004906C4" w:rsidRDefault="004906C4" w:rsidP="004906C4">
      <w:pPr>
        <w:spacing w:before="100" w:beforeAutospacing="1" w:after="100" w:afterAutospacing="1" w:line="276" w:lineRule="auto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Цель методической работы:</w:t>
      </w:r>
    </w:p>
    <w:p w:rsidR="004906C4" w:rsidRPr="001363C2" w:rsidRDefault="004906C4" w:rsidP="004906C4">
      <w:pPr>
        <w:spacing w:before="100" w:beforeAutospacing="1" w:after="100" w:afterAutospacing="1" w:line="276" w:lineRule="auto"/>
        <w:rPr>
          <w:b/>
          <w:i/>
          <w:lang w:eastAsia="en-US"/>
        </w:rPr>
      </w:pPr>
      <w:r>
        <w:rPr>
          <w:b/>
          <w:i/>
          <w:lang w:eastAsia="en-US"/>
        </w:rPr>
        <w:t>П</w:t>
      </w:r>
      <w:r w:rsidRPr="001363C2">
        <w:rPr>
          <w:b/>
          <w:i/>
          <w:lang w:eastAsia="en-US"/>
        </w:rPr>
        <w:t>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</w:r>
    </w:p>
    <w:p w:rsidR="004906C4" w:rsidRDefault="004906C4" w:rsidP="004906C4">
      <w:pPr>
        <w:pStyle w:val="a4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</w:rPr>
        <w:t xml:space="preserve">                       </w:t>
      </w:r>
      <w:r>
        <w:rPr>
          <w:rStyle w:val="a6"/>
          <w:color w:val="000000"/>
          <w:sz w:val="28"/>
          <w:szCs w:val="28"/>
        </w:rPr>
        <w:t xml:space="preserve">Методическая тема школы на 2017-2018 учебный год: </w:t>
      </w:r>
    </w:p>
    <w:p w:rsidR="004906C4" w:rsidRDefault="004906C4" w:rsidP="004906C4">
      <w:pPr>
        <w:widowControl w:val="0"/>
        <w:jc w:val="both"/>
        <w:rPr>
          <w:rStyle w:val="a6"/>
          <w:i/>
          <w:sz w:val="28"/>
          <w:szCs w:val="28"/>
        </w:rPr>
      </w:pPr>
    </w:p>
    <w:p w:rsidR="004906C4" w:rsidRPr="00124EA9" w:rsidRDefault="004906C4" w:rsidP="004906C4">
      <w:pPr>
        <w:widowControl w:val="0"/>
        <w:jc w:val="both"/>
      </w:pPr>
      <w:r>
        <w:rPr>
          <w:rStyle w:val="a6"/>
          <w:sz w:val="28"/>
          <w:szCs w:val="28"/>
        </w:rPr>
        <w:t xml:space="preserve">     «</w:t>
      </w:r>
      <w:r>
        <w:rPr>
          <w:b/>
          <w:i/>
          <w:sz w:val="28"/>
          <w:szCs w:val="28"/>
        </w:rPr>
        <w:t xml:space="preserve">Совершенствование качества образования, обновление содержания и </w:t>
      </w:r>
      <w:r>
        <w:rPr>
          <w:b/>
          <w:i/>
          <w:sz w:val="28"/>
          <w:szCs w:val="28"/>
        </w:rPr>
        <w:lastRenderedPageBreak/>
        <w:t>педагогических технологий в условиях реализации ФГОС »</w:t>
      </w:r>
    </w:p>
    <w:p w:rsidR="004906C4" w:rsidRDefault="004906C4" w:rsidP="004906C4">
      <w:pPr>
        <w:jc w:val="both"/>
        <w:rPr>
          <w:bCs/>
        </w:rPr>
      </w:pPr>
      <w:r>
        <w:rPr>
          <w:b/>
          <w:bCs/>
        </w:rPr>
        <w:tab/>
      </w:r>
      <w:r w:rsidRPr="00AC5B1B">
        <w:rPr>
          <w:bCs/>
        </w:rPr>
        <w:t xml:space="preserve">В </w:t>
      </w:r>
      <w:r w:rsidR="001F4E85">
        <w:rPr>
          <w:bCs/>
        </w:rPr>
        <w:t>третьей</w:t>
      </w:r>
      <w:r w:rsidRPr="00AC5B1B">
        <w:rPr>
          <w:bCs/>
        </w:rPr>
        <w:t xml:space="preserve"> учебной четверти </w:t>
      </w:r>
      <w:r>
        <w:rPr>
          <w:bCs/>
        </w:rPr>
        <w:t>в рамках методической работы были проведены следующие мероприятия:</w:t>
      </w:r>
    </w:p>
    <w:p w:rsidR="001F4E85" w:rsidRDefault="001F4E85" w:rsidP="004906C4">
      <w:pPr>
        <w:jc w:val="both"/>
        <w:rPr>
          <w:b/>
          <w:sz w:val="28"/>
          <w:szCs w:val="28"/>
        </w:rPr>
      </w:pPr>
    </w:p>
    <w:p w:rsidR="004906C4" w:rsidRPr="00027EC7" w:rsidRDefault="004906C4" w:rsidP="004906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027EC7">
        <w:rPr>
          <w:rFonts w:ascii="Times New Roman" w:hAnsi="Times New Roman"/>
          <w:b/>
          <w:sz w:val="24"/>
          <w:szCs w:val="24"/>
        </w:rPr>
        <w:t xml:space="preserve">Методические семинары:  </w:t>
      </w:r>
    </w:p>
    <w:p w:rsidR="004906C4" w:rsidRDefault="004906C4" w:rsidP="004906C4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1"/>
        <w:gridCol w:w="2849"/>
      </w:tblGrid>
      <w:tr w:rsidR="004906C4" w:rsidRPr="00027EC7" w:rsidTr="00E56C1A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4" w:rsidRPr="00027EC7" w:rsidRDefault="004906C4" w:rsidP="00E56C1A">
            <w:pPr>
              <w:contextualSpacing/>
              <w:jc w:val="both"/>
              <w:rPr>
                <w:b/>
                <w:i/>
                <w:color w:val="000000"/>
              </w:rPr>
            </w:pPr>
            <w:r w:rsidRPr="00027EC7">
              <w:rPr>
                <w:b/>
                <w:i/>
                <w:color w:val="000000"/>
              </w:rPr>
              <w:t>Семинар № 1.</w:t>
            </w:r>
          </w:p>
          <w:p w:rsidR="004906C4" w:rsidRPr="00027EC7" w:rsidRDefault="004906C4" w:rsidP="00E56C1A">
            <w:pPr>
              <w:contextualSpacing/>
              <w:jc w:val="both"/>
              <w:rPr>
                <w:b/>
                <w:i/>
                <w:color w:val="000000"/>
              </w:rPr>
            </w:pPr>
          </w:p>
          <w:p w:rsidR="004906C4" w:rsidRPr="00027EC7" w:rsidRDefault="004906C4" w:rsidP="00E56C1A">
            <w:pPr>
              <w:contextualSpacing/>
              <w:jc w:val="both"/>
              <w:rPr>
                <w:color w:val="000000"/>
              </w:rPr>
            </w:pPr>
            <w:r w:rsidRPr="00027EC7">
              <w:rPr>
                <w:color w:val="000000"/>
              </w:rPr>
              <w:t>1.</w:t>
            </w:r>
            <w:r w:rsidR="00322110">
              <w:rPr>
                <w:color w:val="000000"/>
              </w:rPr>
              <w:t>Воспитательный аспект урока</w:t>
            </w:r>
            <w:r w:rsidRPr="00027EC7">
              <w:rPr>
                <w:color w:val="000000"/>
              </w:rPr>
              <w:t>.</w:t>
            </w:r>
          </w:p>
          <w:p w:rsidR="004906C4" w:rsidRPr="00027EC7" w:rsidRDefault="004906C4" w:rsidP="00322110">
            <w:pPr>
              <w:contextualSpacing/>
              <w:jc w:val="both"/>
              <w:rPr>
                <w:color w:val="000000"/>
              </w:rPr>
            </w:pPr>
            <w:r w:rsidRPr="00027EC7">
              <w:rPr>
                <w:color w:val="000000"/>
              </w:rPr>
              <w:t xml:space="preserve">2.Анализ открытого урока </w:t>
            </w:r>
            <w:r w:rsidR="00322110">
              <w:rPr>
                <w:color w:val="000000"/>
              </w:rPr>
              <w:t>истории</w:t>
            </w:r>
            <w:r w:rsidRPr="00027EC7">
              <w:rPr>
                <w:color w:val="000000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4" w:rsidRPr="00027EC7" w:rsidRDefault="00322110" w:rsidP="00E56C1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4906C4" w:rsidRPr="00027EC7" w:rsidTr="00E56C1A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C4" w:rsidRPr="00027EC7" w:rsidRDefault="004906C4" w:rsidP="00E56C1A">
            <w:pPr>
              <w:contextualSpacing/>
              <w:jc w:val="both"/>
              <w:rPr>
                <w:b/>
                <w:i/>
                <w:color w:val="000000"/>
              </w:rPr>
            </w:pPr>
            <w:r w:rsidRPr="00027EC7">
              <w:rPr>
                <w:b/>
                <w:i/>
                <w:color w:val="000000"/>
              </w:rPr>
              <w:t>Семинар № 2.</w:t>
            </w:r>
          </w:p>
          <w:p w:rsidR="004906C4" w:rsidRPr="00027EC7" w:rsidRDefault="004906C4" w:rsidP="00E56C1A">
            <w:pPr>
              <w:contextualSpacing/>
              <w:jc w:val="both"/>
              <w:rPr>
                <w:color w:val="000000"/>
              </w:rPr>
            </w:pPr>
          </w:p>
          <w:p w:rsidR="004906C4" w:rsidRPr="00027EC7" w:rsidRDefault="004906C4" w:rsidP="00322110">
            <w:pPr>
              <w:contextualSpacing/>
              <w:jc w:val="both"/>
              <w:rPr>
                <w:color w:val="000000"/>
              </w:rPr>
            </w:pPr>
            <w:r w:rsidRPr="00027EC7">
              <w:rPr>
                <w:color w:val="000000"/>
              </w:rPr>
              <w:t>1.</w:t>
            </w:r>
            <w:r w:rsidR="00322110">
              <w:rPr>
                <w:color w:val="000000"/>
              </w:rPr>
              <w:t>Работа по реализации программы «Спецшкола – территория здоровья».</w:t>
            </w:r>
          </w:p>
          <w:p w:rsidR="004906C4" w:rsidRPr="00027EC7" w:rsidRDefault="004906C4" w:rsidP="00322110">
            <w:pPr>
              <w:contextualSpacing/>
              <w:jc w:val="both"/>
              <w:rPr>
                <w:color w:val="000000"/>
              </w:rPr>
            </w:pPr>
            <w:r w:rsidRPr="00027EC7">
              <w:rPr>
                <w:color w:val="000000"/>
              </w:rPr>
              <w:t xml:space="preserve">2.Анализ открытого урока </w:t>
            </w:r>
            <w:r w:rsidR="00322110">
              <w:rPr>
                <w:color w:val="000000"/>
              </w:rPr>
              <w:t>физической культуры</w:t>
            </w:r>
            <w:r w:rsidRPr="00027EC7">
              <w:rPr>
                <w:color w:val="000000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4" w:rsidRPr="00027EC7" w:rsidRDefault="00322110" w:rsidP="00E56C1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</w:tbl>
    <w:p w:rsidR="004906C4" w:rsidRPr="00027EC7" w:rsidRDefault="004906C4" w:rsidP="004906C4">
      <w:pPr>
        <w:jc w:val="both"/>
      </w:pPr>
    </w:p>
    <w:p w:rsidR="004906C4" w:rsidRPr="00027EC7" w:rsidRDefault="004906C4" w:rsidP="004906C4">
      <w:pPr>
        <w:jc w:val="both"/>
      </w:pPr>
      <w:r w:rsidRPr="00027EC7">
        <w:t xml:space="preserve">В работе методических семинаров принимали участие все учителя. </w:t>
      </w:r>
    </w:p>
    <w:p w:rsidR="004906C4" w:rsidRPr="00027EC7" w:rsidRDefault="004906C4" w:rsidP="004906C4">
      <w:pPr>
        <w:jc w:val="both"/>
      </w:pPr>
      <w:r w:rsidRPr="00027EC7">
        <w:t xml:space="preserve">Открытые уроки провели </w:t>
      </w:r>
      <w:r w:rsidR="00652AD9">
        <w:t>Вацуро И.В., Чумаков О.Ю.</w:t>
      </w:r>
    </w:p>
    <w:p w:rsidR="004906C4" w:rsidRPr="00027EC7" w:rsidRDefault="004906C4" w:rsidP="004906C4">
      <w:pPr>
        <w:jc w:val="both"/>
      </w:pPr>
    </w:p>
    <w:p w:rsidR="004906C4" w:rsidRPr="00027EC7" w:rsidRDefault="004906C4" w:rsidP="004906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027EC7">
        <w:rPr>
          <w:rFonts w:ascii="Times New Roman" w:hAnsi="Times New Roman"/>
          <w:b/>
          <w:sz w:val="24"/>
          <w:szCs w:val="24"/>
        </w:rPr>
        <w:t xml:space="preserve">Методические советы: </w:t>
      </w:r>
    </w:p>
    <w:p w:rsidR="004906C4" w:rsidRPr="00027EC7" w:rsidRDefault="004906C4" w:rsidP="004906C4">
      <w:pPr>
        <w:jc w:val="both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9"/>
        <w:gridCol w:w="2531"/>
      </w:tblGrid>
      <w:tr w:rsidR="004906C4" w:rsidRPr="00027EC7" w:rsidTr="00E56C1A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4" w:rsidRPr="00027EC7" w:rsidRDefault="004906C4" w:rsidP="00E56C1A">
            <w:pPr>
              <w:contextualSpacing/>
              <w:jc w:val="both"/>
              <w:rPr>
                <w:color w:val="000000"/>
              </w:rPr>
            </w:pPr>
            <w:r w:rsidRPr="00027EC7">
              <w:rPr>
                <w:color w:val="000000"/>
              </w:rPr>
              <w:t>1.</w:t>
            </w:r>
            <w:r w:rsidR="006D3352">
              <w:rPr>
                <w:color w:val="000000"/>
              </w:rPr>
              <w:t>Анализ репетиционных экзаменов в 9 классе.</w:t>
            </w:r>
          </w:p>
          <w:p w:rsidR="004906C4" w:rsidRPr="00027EC7" w:rsidRDefault="004906C4" w:rsidP="00E56C1A">
            <w:pPr>
              <w:contextualSpacing/>
              <w:jc w:val="both"/>
              <w:rPr>
                <w:color w:val="000000"/>
              </w:rPr>
            </w:pPr>
            <w:r w:rsidRPr="00027EC7">
              <w:rPr>
                <w:color w:val="000000"/>
              </w:rPr>
              <w:t>2.Подготовка педсовета «</w:t>
            </w:r>
            <w:r w:rsidR="006D3352">
              <w:rPr>
                <w:color w:val="000000"/>
              </w:rPr>
              <w:t>Педагогическая этика. Бесконфликтное общение с детьми</w:t>
            </w:r>
            <w:r w:rsidRPr="00027EC7">
              <w:rPr>
                <w:color w:val="000000"/>
              </w:rPr>
              <w:t>»</w:t>
            </w:r>
            <w:r w:rsidR="006D3352">
              <w:rPr>
                <w:color w:val="000000"/>
              </w:rPr>
              <w:t>.</w:t>
            </w:r>
          </w:p>
          <w:p w:rsidR="004906C4" w:rsidRPr="00027EC7" w:rsidRDefault="004906C4" w:rsidP="00E56C1A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4" w:rsidRPr="00027EC7" w:rsidRDefault="006D3352" w:rsidP="00E56C1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</w:tbl>
    <w:p w:rsidR="004906C4" w:rsidRPr="00027EC7" w:rsidRDefault="004906C4" w:rsidP="004906C4">
      <w:pPr>
        <w:jc w:val="both"/>
      </w:pPr>
    </w:p>
    <w:p w:rsidR="004906C4" w:rsidRPr="00027EC7" w:rsidRDefault="004906C4" w:rsidP="004906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27EC7">
        <w:rPr>
          <w:rFonts w:ascii="Times New Roman" w:hAnsi="Times New Roman"/>
          <w:sz w:val="24"/>
          <w:szCs w:val="24"/>
        </w:rPr>
        <w:t xml:space="preserve"> Проведено открытое внеклассное мероприятие.</w:t>
      </w:r>
    </w:p>
    <w:p w:rsidR="004906C4" w:rsidRDefault="004906C4" w:rsidP="004906C4">
      <w:pPr>
        <w:jc w:val="both"/>
      </w:pPr>
      <w:r w:rsidRPr="00027EC7">
        <w:t xml:space="preserve"> Классный руководитель </w:t>
      </w:r>
      <w:r w:rsidR="00D33308">
        <w:t xml:space="preserve">2 – 5 </w:t>
      </w:r>
      <w:r w:rsidRPr="00027EC7">
        <w:t xml:space="preserve"> класс</w:t>
      </w:r>
      <w:r w:rsidR="00D33308">
        <w:t>ов</w:t>
      </w:r>
      <w:r w:rsidRPr="00027EC7">
        <w:t xml:space="preserve"> </w:t>
      </w:r>
      <w:r w:rsidR="00D33308">
        <w:t>Карпова Л.Н.</w:t>
      </w:r>
      <w:r w:rsidRPr="00027EC7">
        <w:t xml:space="preserve"> Тема: «</w:t>
      </w:r>
      <w:r w:rsidR="008B3690">
        <w:t>Наркотики – путь в никуда».</w:t>
      </w:r>
    </w:p>
    <w:p w:rsidR="008B3690" w:rsidRPr="00027EC7" w:rsidRDefault="008B3690" w:rsidP="004906C4">
      <w:pPr>
        <w:jc w:val="both"/>
      </w:pPr>
    </w:p>
    <w:p w:rsidR="004906C4" w:rsidRPr="00322110" w:rsidRDefault="004906C4" w:rsidP="0032211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027EC7">
        <w:rPr>
          <w:rFonts w:ascii="Times New Roman" w:hAnsi="Times New Roman"/>
          <w:bCs/>
          <w:sz w:val="24"/>
          <w:szCs w:val="24"/>
        </w:rPr>
        <w:t xml:space="preserve">В рамках работы методического объединения воспитателей </w:t>
      </w:r>
      <w:r w:rsidR="00322110">
        <w:rPr>
          <w:rFonts w:ascii="Times New Roman" w:hAnsi="Times New Roman"/>
          <w:bCs/>
          <w:sz w:val="24"/>
          <w:szCs w:val="24"/>
        </w:rPr>
        <w:t xml:space="preserve"> заслушан </w:t>
      </w:r>
      <w:r w:rsidRPr="00027EC7">
        <w:rPr>
          <w:rFonts w:ascii="Times New Roman" w:hAnsi="Times New Roman"/>
          <w:bCs/>
          <w:sz w:val="24"/>
          <w:szCs w:val="24"/>
        </w:rPr>
        <w:t>доклад</w:t>
      </w:r>
      <w:r w:rsidR="00322110">
        <w:rPr>
          <w:rFonts w:ascii="Times New Roman" w:hAnsi="Times New Roman"/>
          <w:bCs/>
          <w:sz w:val="24"/>
          <w:szCs w:val="24"/>
        </w:rPr>
        <w:t xml:space="preserve"> на тему</w:t>
      </w:r>
      <w:r w:rsidRPr="00027EC7">
        <w:rPr>
          <w:rFonts w:ascii="Times New Roman" w:hAnsi="Times New Roman"/>
          <w:bCs/>
          <w:sz w:val="24"/>
          <w:szCs w:val="24"/>
        </w:rPr>
        <w:t>:</w:t>
      </w:r>
      <w:r w:rsidR="00322110">
        <w:rPr>
          <w:rFonts w:ascii="Times New Roman" w:hAnsi="Times New Roman"/>
          <w:bCs/>
          <w:sz w:val="24"/>
          <w:szCs w:val="24"/>
        </w:rPr>
        <w:t xml:space="preserve"> «</w:t>
      </w:r>
      <w:r w:rsidR="001F4E85" w:rsidRPr="00322110">
        <w:rPr>
          <w:rFonts w:ascii="Times New Roman" w:hAnsi="Times New Roman"/>
          <w:bCs/>
          <w:sz w:val="24"/>
          <w:szCs w:val="24"/>
        </w:rPr>
        <w:t>Патриотическое воспитание как основа формирования личности</w:t>
      </w:r>
      <w:r w:rsidR="00322110">
        <w:rPr>
          <w:rFonts w:ascii="Times New Roman" w:hAnsi="Times New Roman"/>
          <w:bCs/>
          <w:sz w:val="24"/>
          <w:szCs w:val="24"/>
        </w:rPr>
        <w:t>»</w:t>
      </w:r>
      <w:r w:rsidR="001F4E85" w:rsidRPr="00322110">
        <w:rPr>
          <w:rFonts w:ascii="Times New Roman" w:hAnsi="Times New Roman"/>
          <w:bCs/>
          <w:sz w:val="24"/>
          <w:szCs w:val="24"/>
        </w:rPr>
        <w:t xml:space="preserve"> (Субботина В.Г.).</w:t>
      </w:r>
    </w:p>
    <w:p w:rsidR="004906C4" w:rsidRDefault="004906C4" w:rsidP="004906C4">
      <w:pPr>
        <w:jc w:val="both"/>
        <w:rPr>
          <w:bCs/>
        </w:rPr>
      </w:pPr>
      <w:r>
        <w:rPr>
          <w:bCs/>
        </w:rPr>
        <w:t>Проведен</w:t>
      </w:r>
      <w:r w:rsidR="001F4E85">
        <w:rPr>
          <w:bCs/>
        </w:rPr>
        <w:t>ы</w:t>
      </w:r>
      <w:r>
        <w:rPr>
          <w:bCs/>
        </w:rPr>
        <w:t xml:space="preserve"> открыт</w:t>
      </w:r>
      <w:r w:rsidR="001F4E85">
        <w:rPr>
          <w:bCs/>
        </w:rPr>
        <w:t>ые</w:t>
      </w:r>
      <w:r>
        <w:rPr>
          <w:bCs/>
        </w:rPr>
        <w:t xml:space="preserve"> внеклассн</w:t>
      </w:r>
      <w:r w:rsidR="001F4E85">
        <w:rPr>
          <w:bCs/>
        </w:rPr>
        <w:t>ые</w:t>
      </w:r>
      <w:r>
        <w:rPr>
          <w:bCs/>
        </w:rPr>
        <w:t xml:space="preserve"> мероприяти</w:t>
      </w:r>
      <w:r w:rsidR="001F4E85">
        <w:rPr>
          <w:bCs/>
        </w:rPr>
        <w:t xml:space="preserve">я: </w:t>
      </w:r>
      <w:r>
        <w:rPr>
          <w:bCs/>
        </w:rPr>
        <w:t xml:space="preserve"> </w:t>
      </w:r>
    </w:p>
    <w:p w:rsidR="001F4E85" w:rsidRDefault="001F4E85" w:rsidP="004906C4">
      <w:pPr>
        <w:jc w:val="both"/>
        <w:rPr>
          <w:bCs/>
        </w:rPr>
      </w:pPr>
      <w:r>
        <w:rPr>
          <w:bCs/>
        </w:rPr>
        <w:t>- «Холокост – память поколений» (Субботина В.Г.);</w:t>
      </w:r>
    </w:p>
    <w:p w:rsidR="001F4E85" w:rsidRDefault="001F4E85" w:rsidP="004906C4">
      <w:pPr>
        <w:jc w:val="both"/>
        <w:rPr>
          <w:bCs/>
        </w:rPr>
      </w:pPr>
      <w:r>
        <w:rPr>
          <w:bCs/>
        </w:rPr>
        <w:t>- «Вся жизнь без наркотиков» (Куликова В.Г.)</w:t>
      </w:r>
    </w:p>
    <w:p w:rsidR="00322110" w:rsidRPr="00027EC7" w:rsidRDefault="00322110" w:rsidP="004906C4">
      <w:pPr>
        <w:jc w:val="both"/>
        <w:rPr>
          <w:bCs/>
        </w:rPr>
      </w:pPr>
    </w:p>
    <w:p w:rsidR="004906C4" w:rsidRDefault="004906C4" w:rsidP="004906C4">
      <w:pPr>
        <w:jc w:val="both"/>
      </w:pPr>
      <w:r>
        <w:tab/>
        <w:t xml:space="preserve">План методической работы на </w:t>
      </w:r>
      <w:r w:rsidR="001F4E85">
        <w:t>третью</w:t>
      </w:r>
      <w:r>
        <w:t xml:space="preserve">  учебную четверть реализован в полном объеме.</w:t>
      </w:r>
    </w:p>
    <w:p w:rsidR="004906C4" w:rsidRDefault="004906C4" w:rsidP="004906C4">
      <w:pPr>
        <w:ind w:firstLine="708"/>
        <w:jc w:val="both"/>
      </w:pPr>
    </w:p>
    <w:p w:rsidR="004906C4" w:rsidRDefault="004906C4" w:rsidP="004906C4">
      <w:pPr>
        <w:ind w:firstLine="708"/>
        <w:jc w:val="center"/>
        <w:rPr>
          <w:b/>
          <w:u w:val="single"/>
        </w:rPr>
      </w:pPr>
      <w:r w:rsidRPr="00980C30">
        <w:rPr>
          <w:b/>
          <w:u w:val="single"/>
          <w:lang w:val="fr-FR"/>
        </w:rPr>
        <w:t>V</w:t>
      </w:r>
      <w:r w:rsidRPr="00980C30">
        <w:rPr>
          <w:b/>
          <w:u w:val="single"/>
        </w:rPr>
        <w:t>. Воспитательная работа.</w:t>
      </w:r>
    </w:p>
    <w:p w:rsidR="004906C4" w:rsidRPr="00980C30" w:rsidRDefault="004906C4" w:rsidP="004906C4">
      <w:pPr>
        <w:ind w:firstLine="708"/>
        <w:jc w:val="center"/>
        <w:rPr>
          <w:b/>
          <w:u w:val="single"/>
        </w:rPr>
      </w:pPr>
    </w:p>
    <w:p w:rsidR="004906C4" w:rsidRDefault="004906C4" w:rsidP="008B3690">
      <w:pPr>
        <w:ind w:firstLine="708"/>
        <w:jc w:val="both"/>
      </w:pPr>
      <w:r w:rsidRPr="00B543F2">
        <w:t xml:space="preserve">Воспитательная работа школы в течение </w:t>
      </w:r>
      <w:r w:rsidR="008B3690">
        <w:t xml:space="preserve">третьей </w:t>
      </w:r>
      <w:r>
        <w:t xml:space="preserve"> </w:t>
      </w:r>
      <w:r w:rsidRPr="00B543F2">
        <w:t>четверти была направлена на реализацию плана воспитательной работы школы, планов работы воспитателей и классных руководителей.</w:t>
      </w:r>
      <w:r w:rsidRPr="003637DF">
        <w:tab/>
      </w:r>
      <w:r>
        <w:rPr>
          <w:sz w:val="20"/>
          <w:szCs w:val="20"/>
        </w:rPr>
        <w:t> </w:t>
      </w:r>
    </w:p>
    <w:p w:rsidR="004906C4" w:rsidRPr="00CA03CA" w:rsidRDefault="004906C4" w:rsidP="004906C4">
      <w:pPr>
        <w:ind w:firstLine="708"/>
        <w:jc w:val="both"/>
      </w:pPr>
      <w:r w:rsidRPr="00CA03CA">
        <w:rPr>
          <w:rFonts w:eastAsia="TimesNewRomanPS-BoldMT"/>
          <w:bCs/>
        </w:rPr>
        <w:t>Цели анализа: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MT"/>
        </w:rPr>
        <w:t xml:space="preserve">выявить степень реализации плана воспитательной работы за </w:t>
      </w:r>
      <w:r w:rsidR="007F0D57">
        <w:rPr>
          <w:rFonts w:eastAsia="TimesNewRomanPSMT"/>
        </w:rPr>
        <w:t xml:space="preserve">третью четверть </w:t>
      </w:r>
      <w:r w:rsidRPr="00CA03CA">
        <w:rPr>
          <w:rFonts w:eastAsia="TimesNewRomanPSMT"/>
        </w:rPr>
        <w:t xml:space="preserve"> 2017 – 2018 учебного года.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MT"/>
        </w:rPr>
        <w:lastRenderedPageBreak/>
        <w:t> 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-BoldMT"/>
        </w:rPr>
        <w:t> 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-BoldMT"/>
          <w:i/>
          <w:iCs/>
        </w:rPr>
        <w:t>Анализ воспитательной работы школы проводился по следующим направлениям: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-BoldMT"/>
        </w:rPr>
        <w:t xml:space="preserve">· </w:t>
      </w:r>
      <w:r w:rsidRPr="00CA03CA">
        <w:rPr>
          <w:rFonts w:eastAsia="TimesNewRomanPSMT"/>
        </w:rPr>
        <w:t>система воспитательной работы в школе по направлениям;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-BoldMT"/>
        </w:rPr>
        <w:t xml:space="preserve">· </w:t>
      </w:r>
      <w:r w:rsidRPr="00CA03CA">
        <w:rPr>
          <w:rFonts w:eastAsia="TimesNewRomanPSMT"/>
        </w:rPr>
        <w:t>дополнительное образование;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-BoldMT"/>
        </w:rPr>
        <w:t xml:space="preserve">· </w:t>
      </w:r>
      <w:r w:rsidRPr="00CA03CA">
        <w:rPr>
          <w:rFonts w:eastAsia="TimesNewRomanPSMT"/>
        </w:rPr>
        <w:t>ученическое самоуправление;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-BoldMT"/>
        </w:rPr>
        <w:t xml:space="preserve">· </w:t>
      </w:r>
      <w:r w:rsidRPr="00CA03CA">
        <w:rPr>
          <w:rFonts w:eastAsia="TimesNewRomanPSMT"/>
        </w:rPr>
        <w:t>социальная деятельность</w:t>
      </w:r>
      <w:r w:rsidRPr="00CA03CA">
        <w:rPr>
          <w:rFonts w:eastAsia="TimesNewRomanPS-BoldMT"/>
        </w:rPr>
        <w:t xml:space="preserve">, </w:t>
      </w:r>
      <w:r w:rsidRPr="00CA03CA">
        <w:rPr>
          <w:rFonts w:eastAsia="TimesNewRomanPSMT"/>
        </w:rPr>
        <w:t>профилактика правонарушений;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-BoldMT"/>
        </w:rPr>
        <w:t xml:space="preserve">· </w:t>
      </w:r>
      <w:r w:rsidRPr="00CA03CA">
        <w:rPr>
          <w:rFonts w:eastAsia="TimesNewRomanPSMT"/>
        </w:rPr>
        <w:t>работа с педагогическим коллективом;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-BoldMT"/>
        </w:rPr>
        <w:t xml:space="preserve">· </w:t>
      </w:r>
      <w:r w:rsidRPr="00CA03CA">
        <w:rPr>
          <w:rFonts w:eastAsia="TimesNewRomanPSMT"/>
        </w:rPr>
        <w:t>работа с родителями.</w:t>
      </w:r>
    </w:p>
    <w:p w:rsidR="004906C4" w:rsidRPr="00CA03CA" w:rsidRDefault="004906C4" w:rsidP="004906C4">
      <w:pPr>
        <w:jc w:val="both"/>
      </w:pPr>
      <w:r w:rsidRPr="00CA03CA">
        <w:t> </w:t>
      </w:r>
    </w:p>
    <w:p w:rsidR="004906C4" w:rsidRPr="00CA03CA" w:rsidRDefault="004906C4" w:rsidP="004906C4">
      <w:pPr>
        <w:jc w:val="both"/>
      </w:pPr>
      <w:r w:rsidRPr="00CA03CA">
        <w:t xml:space="preserve">          Воспитательная работа в школе является одним из приоритетных направлений деятельности педагогического коллектива образовательного учреждения. </w:t>
      </w:r>
    </w:p>
    <w:p w:rsidR="004906C4" w:rsidRPr="00CA03CA" w:rsidRDefault="004906C4" w:rsidP="004906C4">
      <w:pPr>
        <w:jc w:val="both"/>
        <w:rPr>
          <w:color w:val="000000"/>
        </w:rPr>
      </w:pPr>
      <w:r w:rsidRPr="00CA03CA">
        <w:rPr>
          <w:bCs/>
          <w:color w:val="002060"/>
        </w:rPr>
        <w:t xml:space="preserve">          </w:t>
      </w:r>
      <w:r w:rsidRPr="00CA03CA">
        <w:rPr>
          <w:bCs/>
          <w:color w:val="000000"/>
        </w:rPr>
        <w:t>Главная цель воспитательной работы школы</w:t>
      </w:r>
      <w:r w:rsidRPr="00CA03CA">
        <w:rPr>
          <w:color w:val="000000"/>
        </w:rPr>
        <w:t xml:space="preserve"> – коррекционно – реабилитационная работа с подростками с девиантным поведением;</w:t>
      </w:r>
    </w:p>
    <w:p w:rsidR="004906C4" w:rsidRPr="00CA03CA" w:rsidRDefault="004906C4" w:rsidP="004906C4">
      <w:pPr>
        <w:ind w:firstLine="708"/>
        <w:jc w:val="both"/>
      </w:pPr>
      <w:r w:rsidRPr="00CA03CA">
        <w:rPr>
          <w:color w:val="000000"/>
        </w:rPr>
        <w:t>- формирование социально-активной личности, раскрытие, развитие и реализация творческих способностей учащихся в максимально благоприятных условиях организации учебно-воспитательного процесса.</w:t>
      </w:r>
    </w:p>
    <w:p w:rsidR="004906C4" w:rsidRPr="00CA03CA" w:rsidRDefault="004906C4" w:rsidP="004906C4">
      <w:pPr>
        <w:jc w:val="both"/>
      </w:pPr>
      <w:r w:rsidRPr="00CA03CA">
        <w:t> </w:t>
      </w:r>
    </w:p>
    <w:p w:rsidR="004906C4" w:rsidRPr="00CA03CA" w:rsidRDefault="004906C4" w:rsidP="004906C4">
      <w:pPr>
        <w:jc w:val="both"/>
      </w:pPr>
      <w:r w:rsidRPr="00CA03CA">
        <w:tab/>
        <w:t>Основаниями для осуществления воспитательной деятельности в школе являются следующие нормативно-правовые документы:</w:t>
      </w:r>
    </w:p>
    <w:p w:rsidR="004906C4" w:rsidRPr="00CA03CA" w:rsidRDefault="004906C4" w:rsidP="004906C4">
      <w:pPr>
        <w:jc w:val="both"/>
      </w:pPr>
      <w:r w:rsidRPr="00CA03CA">
        <w:t>Конвенция ООН о правах ребенка;</w:t>
      </w:r>
    </w:p>
    <w:p w:rsidR="004906C4" w:rsidRPr="00CA03CA" w:rsidRDefault="004906C4" w:rsidP="004906C4">
      <w:pPr>
        <w:jc w:val="both"/>
      </w:pPr>
      <w:r w:rsidRPr="00CA03CA">
        <w:t>Конституция Российской Федерации;</w:t>
      </w:r>
    </w:p>
    <w:p w:rsidR="004906C4" w:rsidRPr="00CA03CA" w:rsidRDefault="004906C4" w:rsidP="004906C4">
      <w:pPr>
        <w:jc w:val="both"/>
      </w:pPr>
      <w:r w:rsidRPr="00CA03CA">
        <w:t xml:space="preserve">Закон Российской Федерации от 29.12.2012г.   № </w:t>
      </w:r>
      <w:r w:rsidRPr="00CA03CA">
        <w:rPr>
          <w:color w:val="000000"/>
        </w:rPr>
        <w:t xml:space="preserve">№273-ФЗ </w:t>
      </w:r>
      <w:r w:rsidRPr="00CA03CA">
        <w:t>«Об образовании»;</w:t>
      </w:r>
    </w:p>
    <w:p w:rsidR="004906C4" w:rsidRPr="00CA03CA" w:rsidRDefault="004906C4" w:rsidP="004906C4">
      <w:pPr>
        <w:jc w:val="both"/>
      </w:pPr>
      <w:r w:rsidRPr="00CA03CA">
        <w:t>Устав «Ростовской областной спецшколы»;</w:t>
      </w:r>
    </w:p>
    <w:p w:rsidR="004906C4" w:rsidRPr="00CA03CA" w:rsidRDefault="004906C4" w:rsidP="004906C4">
      <w:pPr>
        <w:jc w:val="both"/>
      </w:pPr>
      <w:r w:rsidRPr="00CA03CA">
        <w:t>Локальные акты  «Ростовской областной спецшколы».</w:t>
      </w:r>
    </w:p>
    <w:p w:rsidR="004906C4" w:rsidRPr="00CA03CA" w:rsidRDefault="004906C4" w:rsidP="004906C4">
      <w:pPr>
        <w:jc w:val="both"/>
      </w:pP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 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 xml:space="preserve">Основными направлениями реализации воспитательной работы в школе являются следующие: </w:t>
      </w:r>
    </w:p>
    <w:p w:rsidR="004906C4" w:rsidRPr="00CA03CA" w:rsidRDefault="004906C4" w:rsidP="004906C4">
      <w:pPr>
        <w:jc w:val="both"/>
      </w:pPr>
      <w:r w:rsidRPr="00CA03CA">
        <w:rPr>
          <w:rFonts w:eastAsia="Wingdings"/>
        </w:rPr>
        <w:sym w:font="Times New Roman" w:char="F04F"/>
      </w:r>
      <w:r w:rsidRPr="00CA03CA">
        <w:rPr>
          <w:rFonts w:eastAsia="Wingdings"/>
        </w:rPr>
        <w:t xml:space="preserve"> гражданское и </w:t>
      </w:r>
      <w:r w:rsidRPr="00CA03CA">
        <w:t>нравственно – патриотическое;</w:t>
      </w:r>
    </w:p>
    <w:p w:rsidR="004906C4" w:rsidRPr="00CA03CA" w:rsidRDefault="004906C4" w:rsidP="004906C4">
      <w:pPr>
        <w:jc w:val="both"/>
      </w:pPr>
      <w:r w:rsidRPr="00CA03CA">
        <w:rPr>
          <w:rFonts w:eastAsia="Wingdings"/>
        </w:rPr>
        <w:sym w:font="Times New Roman" w:char="F04F"/>
      </w:r>
      <w:r w:rsidRPr="00CA03CA">
        <w:rPr>
          <w:rFonts w:eastAsia="Wingdings"/>
        </w:rPr>
        <w:t xml:space="preserve"> </w:t>
      </w:r>
      <w:r w:rsidRPr="00CA03CA">
        <w:t>художественно-эстетическое;</w:t>
      </w:r>
    </w:p>
    <w:p w:rsidR="004906C4" w:rsidRPr="00CA03CA" w:rsidRDefault="004906C4" w:rsidP="004906C4">
      <w:pPr>
        <w:jc w:val="both"/>
      </w:pPr>
      <w:r w:rsidRPr="00CA03CA">
        <w:rPr>
          <w:rFonts w:eastAsia="Wingdings"/>
        </w:rPr>
        <w:sym w:font="Times New Roman" w:char="F04F"/>
      </w:r>
      <w:r w:rsidRPr="00CA03CA">
        <w:rPr>
          <w:rFonts w:eastAsia="Wingdings"/>
        </w:rPr>
        <w:t xml:space="preserve"> </w:t>
      </w:r>
      <w:r w:rsidRPr="00CA03CA">
        <w:t>трудовое  и экологическое;</w:t>
      </w:r>
    </w:p>
    <w:p w:rsidR="004906C4" w:rsidRPr="00CA03CA" w:rsidRDefault="004906C4" w:rsidP="004906C4">
      <w:pPr>
        <w:jc w:val="both"/>
      </w:pPr>
      <w:r w:rsidRPr="00CA03CA">
        <w:rPr>
          <w:rFonts w:eastAsia="Wingdings"/>
        </w:rPr>
        <w:sym w:font="Times New Roman" w:char="F04F"/>
      </w:r>
      <w:r w:rsidRPr="00CA03CA">
        <w:rPr>
          <w:rFonts w:eastAsia="Wingdings"/>
        </w:rPr>
        <w:t xml:space="preserve"> </w:t>
      </w:r>
      <w:r w:rsidRPr="00CA03CA">
        <w:t>интеллектуальное;</w:t>
      </w:r>
    </w:p>
    <w:p w:rsidR="004906C4" w:rsidRPr="00CA03CA" w:rsidRDefault="004906C4" w:rsidP="004906C4">
      <w:pPr>
        <w:jc w:val="both"/>
      </w:pPr>
      <w:r w:rsidRPr="00CA03CA">
        <w:rPr>
          <w:rFonts w:eastAsia="Wingdings"/>
        </w:rPr>
        <w:sym w:font="Times New Roman" w:char="F04F"/>
      </w:r>
      <w:r w:rsidRPr="00CA03CA">
        <w:rPr>
          <w:rFonts w:eastAsia="Wingdings"/>
        </w:rPr>
        <w:t xml:space="preserve"> </w:t>
      </w:r>
      <w:r w:rsidRPr="00CA03CA">
        <w:t>спортивно – оздоровительное;</w:t>
      </w:r>
    </w:p>
    <w:p w:rsidR="004906C4" w:rsidRPr="00CA03CA" w:rsidRDefault="004906C4" w:rsidP="004906C4">
      <w:pPr>
        <w:jc w:val="both"/>
      </w:pPr>
      <w:r w:rsidRPr="00CA03CA">
        <w:rPr>
          <w:rFonts w:eastAsia="Wingdings"/>
        </w:rPr>
        <w:sym w:font="Times New Roman" w:char="F04F"/>
      </w:r>
      <w:r w:rsidRPr="00CA03CA">
        <w:rPr>
          <w:rFonts w:eastAsia="Wingdings"/>
        </w:rPr>
        <w:t xml:space="preserve"> </w:t>
      </w:r>
      <w:r w:rsidRPr="00CA03CA">
        <w:t>безопасность жизнедеятельности и профилактика правонарушений;</w:t>
      </w:r>
    </w:p>
    <w:p w:rsidR="004906C4" w:rsidRPr="00CA03CA" w:rsidRDefault="004906C4" w:rsidP="004906C4">
      <w:pPr>
        <w:jc w:val="both"/>
      </w:pPr>
      <w:r w:rsidRPr="00CA03CA">
        <w:rPr>
          <w:rFonts w:eastAsia="Wingdings"/>
        </w:rPr>
        <w:sym w:font="Times New Roman" w:char="F04F"/>
      </w:r>
      <w:r w:rsidRPr="00CA03CA">
        <w:rPr>
          <w:rFonts w:eastAsia="Wingdings"/>
        </w:rPr>
        <w:t xml:space="preserve"> </w:t>
      </w:r>
      <w:r w:rsidRPr="00CA03CA">
        <w:t>работа с родителями.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 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Основными задачами воспитания и социализации личности обучающихся являются формирование у воспитанников:</w:t>
      </w:r>
    </w:p>
    <w:p w:rsidR="004906C4" w:rsidRPr="00CA03CA" w:rsidRDefault="004906C4" w:rsidP="004906C4">
      <w:pPr>
        <w:jc w:val="both"/>
      </w:pPr>
      <w:r w:rsidRPr="00CA03CA">
        <w:rPr>
          <w:b/>
          <w:bCs/>
          <w:iCs/>
        </w:rPr>
        <w:t>Личностной культуры: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 xml:space="preserve">Готовность и способность  к  нравственному самосовершенствованию, самооценке,  пониманию смысла своей жизни, индивидуально-ответственному поведению 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Готовность и способность открыто выражать и отстаивать свою позицию, критически оценивать собственные намерения, мысли и поступки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Способность к самостоятельным поступкам и действиям, принятию ответственности за их результаты, целеустремленность и настойчивость в достижении результата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Трудолюбие, бережливость, жизненный оптимизм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Осознание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безопасности.</w:t>
      </w:r>
    </w:p>
    <w:p w:rsidR="004906C4" w:rsidRPr="00CA03CA" w:rsidRDefault="004906C4" w:rsidP="004906C4">
      <w:pPr>
        <w:jc w:val="both"/>
      </w:pPr>
      <w:r w:rsidRPr="00CA03CA">
        <w:rPr>
          <w:b/>
          <w:bCs/>
          <w:iCs/>
        </w:rPr>
        <w:t>Семейной культуры: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lastRenderedPageBreak/>
        <w:t>Осознание безусловной ценности семьи как первоосновы нашей принадлежности к народу, Отечеству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Понимание и поддержание таких нравственных устоев семьи, как любовь, взаимопомощь, почитание родителей, забота о младших и старших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Бережное отношение к жизни человека, забота о продолжении рода.</w:t>
      </w:r>
    </w:p>
    <w:p w:rsidR="004906C4" w:rsidRPr="00CA03CA" w:rsidRDefault="004906C4" w:rsidP="004906C4">
      <w:pPr>
        <w:jc w:val="both"/>
      </w:pPr>
      <w:r w:rsidRPr="00CA03CA">
        <w:rPr>
          <w:b/>
          <w:bCs/>
          <w:iCs/>
        </w:rPr>
        <w:t>Социальной культуры: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Осознание себя гражданином России на основе принятия национальных духовных и нравственных ценностей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Вера в Россию. Забота о преуспевании единого многонационального российского народа, поддержание межэтнического мира и согласия</w:t>
      </w:r>
      <w:r>
        <w:rPr>
          <w:bCs/>
          <w:iCs/>
        </w:rPr>
        <w:t>.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Готовность солидарно противостоять глобальным вызовам современной эпохи</w:t>
      </w:r>
      <w:r>
        <w:rPr>
          <w:bCs/>
          <w:iCs/>
        </w:rPr>
        <w:t>.</w:t>
      </w:r>
      <w:r w:rsidRPr="00CA03CA">
        <w:rPr>
          <w:bCs/>
          <w:iCs/>
        </w:rPr>
        <w:t xml:space="preserve"> 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Развитость чувства патриотизма и гражданской солидарности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>Способность к сознательному личностному, профессиональному, гражданскому и иному самоопределению и развитию.</w:t>
      </w:r>
    </w:p>
    <w:p w:rsidR="004906C4" w:rsidRPr="00CA03CA" w:rsidRDefault="004906C4" w:rsidP="004906C4">
      <w:pPr>
        <w:jc w:val="both"/>
      </w:pPr>
      <w:r w:rsidRPr="00CA03CA">
        <w:t xml:space="preserve">          Решение основных задач воспитания и социализации обучающихся осуществлялось в рамках данных основных направлений организации воспитательного процесса школы.</w:t>
      </w:r>
    </w:p>
    <w:p w:rsidR="004906C4" w:rsidRPr="00CA03CA" w:rsidRDefault="004906C4" w:rsidP="004906C4">
      <w:pPr>
        <w:jc w:val="both"/>
      </w:pPr>
      <w:r w:rsidRPr="00CA03CA">
        <w:tab/>
        <w:t>В основе воспитательной работы лежит реализация следующих программ:</w:t>
      </w:r>
    </w:p>
    <w:p w:rsidR="004906C4" w:rsidRPr="00CA03CA" w:rsidRDefault="004906C4" w:rsidP="004906C4">
      <w:pPr>
        <w:jc w:val="both"/>
      </w:pPr>
      <w:r w:rsidRPr="00CA03CA">
        <w:tab/>
        <w:t>-  программы воспитания и социализации обучающихся спецшколы;</w:t>
      </w:r>
    </w:p>
    <w:p w:rsidR="004906C4" w:rsidRPr="00CA03CA" w:rsidRDefault="004906C4" w:rsidP="004906C4">
      <w:pPr>
        <w:jc w:val="both"/>
      </w:pPr>
      <w:r w:rsidRPr="00CA03CA">
        <w:tab/>
        <w:t>- «Мы вместе»;</w:t>
      </w:r>
    </w:p>
    <w:p w:rsidR="004906C4" w:rsidRPr="00CA03CA" w:rsidRDefault="004906C4" w:rsidP="004906C4">
      <w:pPr>
        <w:jc w:val="both"/>
      </w:pPr>
      <w:r w:rsidRPr="00CA03CA">
        <w:tab/>
        <w:t>- «Перекресток»;</w:t>
      </w:r>
    </w:p>
    <w:p w:rsidR="004906C4" w:rsidRPr="00CA03CA" w:rsidRDefault="004906C4" w:rsidP="004906C4">
      <w:pPr>
        <w:jc w:val="both"/>
      </w:pPr>
      <w:r w:rsidRPr="00CA03CA">
        <w:tab/>
        <w:t>- «Родительский дом – начало начал»;</w:t>
      </w:r>
    </w:p>
    <w:p w:rsidR="004906C4" w:rsidRPr="00CA03CA" w:rsidRDefault="004906C4" w:rsidP="004906C4">
      <w:pPr>
        <w:jc w:val="both"/>
      </w:pPr>
      <w:r w:rsidRPr="00CA03CA">
        <w:tab/>
        <w:t>- «Спецшкола – территория здоровья»;</w:t>
      </w:r>
    </w:p>
    <w:p w:rsidR="004906C4" w:rsidRPr="00CA03CA" w:rsidRDefault="004906C4" w:rsidP="004906C4">
      <w:pPr>
        <w:jc w:val="both"/>
      </w:pPr>
      <w:r w:rsidRPr="00CA03CA">
        <w:tab/>
        <w:t>- программы антинаркотического воспитания.</w:t>
      </w:r>
    </w:p>
    <w:p w:rsidR="004906C4" w:rsidRPr="00CA03CA" w:rsidRDefault="004906C4" w:rsidP="004906C4">
      <w:pPr>
        <w:jc w:val="both"/>
      </w:pPr>
      <w:r w:rsidRPr="00CA03CA">
        <w:t> </w:t>
      </w:r>
    </w:p>
    <w:p w:rsidR="004906C4" w:rsidRPr="00CA03CA" w:rsidRDefault="004906C4" w:rsidP="004906C4">
      <w:pPr>
        <w:jc w:val="center"/>
      </w:pPr>
      <w:r w:rsidRPr="00CA03CA">
        <w:rPr>
          <w:b/>
        </w:rPr>
        <w:t>ГРАЖДАНСКО-ПАТРИОТИЧЕСКОЕ ВОСПИТАНИЕ</w:t>
      </w:r>
    </w:p>
    <w:p w:rsidR="004906C4" w:rsidRPr="00CA03CA" w:rsidRDefault="004906C4" w:rsidP="004906C4">
      <w:pPr>
        <w:jc w:val="both"/>
      </w:pPr>
      <w:r w:rsidRPr="00CA03CA">
        <w:tab/>
        <w:t xml:space="preserve"> </w:t>
      </w:r>
    </w:p>
    <w:p w:rsidR="004906C4" w:rsidRPr="00CA03CA" w:rsidRDefault="004906C4" w:rsidP="004906C4">
      <w:pPr>
        <w:jc w:val="both"/>
      </w:pPr>
      <w:r w:rsidRPr="00CA03CA">
        <w:tab/>
        <w:t>Работа по патриотическому воспитанию велась в соответствии с планом воспитательной работы на 2017-2018 учебный год.</w:t>
      </w:r>
    </w:p>
    <w:p w:rsidR="004906C4" w:rsidRPr="00CA03CA" w:rsidRDefault="004906C4" w:rsidP="004906C4">
      <w:pPr>
        <w:jc w:val="both"/>
      </w:pPr>
      <w:r w:rsidRPr="00CA03CA">
        <w:tab/>
        <w:t>Основной целью работы по патриотическому воспитанию обучающихся является развитие у обучающихся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проявлять их в созидательном процессе в интересах школы и родного края.</w:t>
      </w:r>
    </w:p>
    <w:p w:rsidR="004906C4" w:rsidRPr="00CA03CA" w:rsidRDefault="004906C4" w:rsidP="004906C4">
      <w:pPr>
        <w:jc w:val="both"/>
      </w:pPr>
      <w:r w:rsidRPr="00CA03CA">
        <w:tab/>
        <w:t xml:space="preserve">На достижение поставленной цели направлено решение следующих задач: </w:t>
      </w:r>
    </w:p>
    <w:p w:rsidR="004906C4" w:rsidRPr="00CA03CA" w:rsidRDefault="004906C4" w:rsidP="004906C4">
      <w:pPr>
        <w:ind w:left="720" w:hanging="360"/>
        <w:jc w:val="both"/>
      </w:pPr>
      <w:r w:rsidRPr="00CA03CA">
        <w:rPr>
          <w:rFonts w:ascii="Wingdings" w:eastAsia="Wingdings" w:hAnsi="Wingdings" w:cs="Wingdings"/>
        </w:rPr>
        <w:t></w:t>
      </w:r>
      <w:r w:rsidRPr="00CA03CA">
        <w:rPr>
          <w:rFonts w:eastAsia="Wingdings"/>
        </w:rPr>
        <w:t xml:space="preserve">  </w:t>
      </w:r>
      <w:r w:rsidRPr="00CA03CA">
        <w:t>способствовать получению и расширению знаний учащихся о России;</w:t>
      </w:r>
    </w:p>
    <w:p w:rsidR="004906C4" w:rsidRPr="00CA03CA" w:rsidRDefault="004906C4" w:rsidP="004906C4">
      <w:pPr>
        <w:ind w:left="720" w:hanging="360"/>
        <w:jc w:val="both"/>
      </w:pPr>
      <w:r w:rsidRPr="00CA03CA">
        <w:rPr>
          <w:rFonts w:ascii="Wingdings" w:eastAsia="Wingdings" w:hAnsi="Wingdings" w:cs="Wingdings"/>
        </w:rPr>
        <w:t></w:t>
      </w:r>
      <w:r w:rsidRPr="00CA03CA">
        <w:rPr>
          <w:rFonts w:eastAsia="Wingdings"/>
        </w:rPr>
        <w:t xml:space="preserve">  </w:t>
      </w:r>
      <w:r w:rsidRPr="00CA03CA">
        <w:t>формировать чувства сопричастности к истории и ответственности за будущее российской культуры;</w:t>
      </w:r>
    </w:p>
    <w:p w:rsidR="004906C4" w:rsidRPr="00CA03CA" w:rsidRDefault="004906C4" w:rsidP="004906C4">
      <w:pPr>
        <w:ind w:left="720" w:hanging="360"/>
        <w:jc w:val="both"/>
      </w:pPr>
      <w:r w:rsidRPr="00CA03CA">
        <w:rPr>
          <w:rFonts w:ascii="Wingdings" w:eastAsia="Wingdings" w:hAnsi="Wingdings" w:cs="Wingdings"/>
        </w:rPr>
        <w:t></w:t>
      </w:r>
      <w:r w:rsidRPr="00CA03CA">
        <w:rPr>
          <w:rFonts w:eastAsia="Wingdings"/>
        </w:rPr>
        <w:t xml:space="preserve">  </w:t>
      </w:r>
      <w:r w:rsidRPr="00CA03CA">
        <w:t>формировать потребности в сохранении семейных отношений и кругу семейных ценностей;</w:t>
      </w:r>
    </w:p>
    <w:p w:rsidR="004906C4" w:rsidRPr="00CA03CA" w:rsidRDefault="004906C4" w:rsidP="004906C4">
      <w:pPr>
        <w:ind w:left="720" w:hanging="360"/>
        <w:jc w:val="both"/>
      </w:pPr>
      <w:r w:rsidRPr="00CA03CA">
        <w:rPr>
          <w:rFonts w:ascii="Wingdings" w:eastAsia="Wingdings" w:hAnsi="Wingdings" w:cs="Wingdings"/>
        </w:rPr>
        <w:t></w:t>
      </w:r>
      <w:r w:rsidRPr="00CA03CA">
        <w:rPr>
          <w:rFonts w:eastAsia="Wingdings"/>
        </w:rPr>
        <w:t xml:space="preserve">  </w:t>
      </w:r>
      <w:r w:rsidRPr="00CA03CA">
        <w:t>проводить мониторинг состояния, перспективы развития системы патриотического воспитания по основным направлениям деятельности.</w:t>
      </w:r>
    </w:p>
    <w:p w:rsidR="004906C4" w:rsidRPr="00CA03CA" w:rsidRDefault="004906C4" w:rsidP="004906C4">
      <w:pPr>
        <w:jc w:val="both"/>
      </w:pPr>
      <w:r w:rsidRPr="00CA03CA">
        <w:t xml:space="preserve">            Осуществление данной цели и задач проводилось как в урочное, так и внеурочное время через классные часы, воспитательные мероприятия в группах</w:t>
      </w:r>
      <w:r>
        <w:t>.</w:t>
      </w:r>
      <w:r w:rsidRPr="00CA03CA">
        <w:t xml:space="preserve"> </w:t>
      </w:r>
    </w:p>
    <w:p w:rsidR="004906C4" w:rsidRPr="00CA03CA" w:rsidRDefault="004906C4" w:rsidP="004906C4">
      <w:pPr>
        <w:jc w:val="both"/>
      </w:pPr>
      <w:r w:rsidRPr="00CA03CA">
        <w:tab/>
        <w:t>В рамках патриотического воспитания в течение второй четверти были проведены следующие мероприятия:</w:t>
      </w:r>
    </w:p>
    <w:p w:rsidR="004906C4" w:rsidRPr="00CA03CA" w:rsidRDefault="004906C4" w:rsidP="004906C4">
      <w:pPr>
        <w:jc w:val="both"/>
      </w:pPr>
      <w:r w:rsidRPr="00CA03CA">
        <w:tab/>
        <w:t xml:space="preserve">- </w:t>
      </w:r>
      <w:r w:rsidR="008B3690">
        <w:t>«Легендарный Ленинград</w:t>
      </w:r>
      <w:r>
        <w:t>»</w:t>
      </w:r>
      <w:r w:rsidRPr="00CA03CA">
        <w:t>;</w:t>
      </w:r>
    </w:p>
    <w:p w:rsidR="004906C4" w:rsidRPr="00CA03CA" w:rsidRDefault="004906C4" w:rsidP="004906C4">
      <w:pPr>
        <w:ind w:firstLine="708"/>
        <w:jc w:val="both"/>
      </w:pPr>
      <w:r w:rsidRPr="00CA03CA">
        <w:t>- беседы в группах: «</w:t>
      </w:r>
      <w:r w:rsidR="008B3690">
        <w:t>У войны не детское лицо</w:t>
      </w:r>
      <w:r w:rsidRPr="00CA03CA">
        <w:t>»;</w:t>
      </w:r>
    </w:p>
    <w:p w:rsidR="004906C4" w:rsidRPr="00CA03CA" w:rsidRDefault="004906C4" w:rsidP="004906C4">
      <w:pPr>
        <w:ind w:firstLine="708"/>
        <w:jc w:val="both"/>
      </w:pPr>
      <w:r w:rsidRPr="00CA03CA">
        <w:t>- Классный час «</w:t>
      </w:r>
      <w:r w:rsidR="008B3690">
        <w:t>День воссоединения Крыма с Россией</w:t>
      </w:r>
      <w:r w:rsidRPr="00CA03CA">
        <w:t>»;</w:t>
      </w:r>
    </w:p>
    <w:p w:rsidR="004906C4" w:rsidRPr="00CA03CA" w:rsidRDefault="004906C4" w:rsidP="004906C4">
      <w:pPr>
        <w:ind w:firstLine="708"/>
        <w:jc w:val="both"/>
      </w:pPr>
      <w:r w:rsidRPr="00CA03CA">
        <w:t xml:space="preserve">- </w:t>
      </w:r>
      <w:r w:rsidR="008B3690">
        <w:t>День памяти жертв Холокоста</w:t>
      </w:r>
      <w:r w:rsidRPr="00CA03CA">
        <w:t>;</w:t>
      </w:r>
    </w:p>
    <w:p w:rsidR="004906C4" w:rsidRPr="00CA03CA" w:rsidRDefault="004906C4" w:rsidP="004906C4">
      <w:pPr>
        <w:ind w:firstLine="708"/>
        <w:jc w:val="both"/>
      </w:pPr>
      <w:r w:rsidRPr="00CA03CA">
        <w:t>- устный журнал: «</w:t>
      </w:r>
      <w:r w:rsidR="008B3690">
        <w:t>День памяти воинов - интернационаистов</w:t>
      </w:r>
      <w:r w:rsidRPr="00CA03CA">
        <w:t>»;</w:t>
      </w:r>
    </w:p>
    <w:p w:rsidR="004906C4" w:rsidRPr="00CA03CA" w:rsidRDefault="004906C4" w:rsidP="004906C4">
      <w:pPr>
        <w:ind w:firstLine="708"/>
        <w:jc w:val="both"/>
      </w:pPr>
      <w:r w:rsidRPr="00CA03CA">
        <w:t>- беседа «</w:t>
      </w:r>
      <w:r w:rsidR="008B3690">
        <w:t>Сталинградская битва</w:t>
      </w:r>
      <w:r w:rsidRPr="00CA03CA">
        <w:t>» и др.</w:t>
      </w:r>
    </w:p>
    <w:p w:rsidR="004906C4" w:rsidRPr="00CA03CA" w:rsidRDefault="004906C4" w:rsidP="004906C4">
      <w:pPr>
        <w:jc w:val="both"/>
      </w:pPr>
      <w:r w:rsidRPr="00CA03CA">
        <w:t> </w:t>
      </w:r>
    </w:p>
    <w:p w:rsidR="004906C4" w:rsidRPr="00CA03CA" w:rsidRDefault="004906C4" w:rsidP="004906C4">
      <w:pPr>
        <w:jc w:val="center"/>
      </w:pPr>
      <w:r w:rsidRPr="00CA03CA">
        <w:rPr>
          <w:b/>
        </w:rPr>
        <w:t>ХУДОЖЕСТВЕННО-ЭСТЕТИЧЕСКОЕ  НАПРАВЛЕНИЕ</w:t>
      </w:r>
    </w:p>
    <w:p w:rsidR="004906C4" w:rsidRPr="008C7053" w:rsidRDefault="004906C4" w:rsidP="004906C4">
      <w:pPr>
        <w:jc w:val="both"/>
        <w:rPr>
          <w:color w:val="000000" w:themeColor="text1"/>
        </w:rPr>
      </w:pPr>
      <w:r w:rsidRPr="008C7053">
        <w:rPr>
          <w:color w:val="000000" w:themeColor="text1"/>
        </w:rPr>
        <w:lastRenderedPageBreak/>
        <w:t> </w:t>
      </w:r>
    </w:p>
    <w:p w:rsidR="004906C4" w:rsidRPr="008C7053" w:rsidRDefault="004906C4" w:rsidP="004906C4">
      <w:pPr>
        <w:jc w:val="both"/>
        <w:rPr>
          <w:color w:val="000000" w:themeColor="text1"/>
        </w:rPr>
      </w:pPr>
      <w:r w:rsidRPr="008C7053">
        <w:rPr>
          <w:bCs/>
          <w:color w:val="000000" w:themeColor="text1"/>
        </w:rPr>
        <w:t>Формы работы по этому направлению:</w:t>
      </w:r>
    </w:p>
    <w:p w:rsidR="004906C4" w:rsidRPr="008C7053" w:rsidRDefault="004906C4" w:rsidP="004906C4">
      <w:pPr>
        <w:ind w:left="720" w:hanging="360"/>
        <w:jc w:val="both"/>
        <w:rPr>
          <w:color w:val="000000" w:themeColor="text1"/>
        </w:rPr>
      </w:pPr>
      <w:r w:rsidRPr="008C7053">
        <w:rPr>
          <w:rFonts w:ascii="Wingdings" w:eastAsia="Wingdings" w:hAnsi="Wingdings" w:cs="Wingdings"/>
          <w:color w:val="000000" w:themeColor="text1"/>
        </w:rPr>
        <w:t></w:t>
      </w:r>
      <w:r w:rsidRPr="008C7053">
        <w:rPr>
          <w:rFonts w:eastAsia="Wingdings"/>
          <w:color w:val="000000" w:themeColor="text1"/>
        </w:rPr>
        <w:t xml:space="preserve">  </w:t>
      </w:r>
      <w:r w:rsidRPr="008C7053">
        <w:rPr>
          <w:color w:val="000000" w:themeColor="text1"/>
        </w:rPr>
        <w:t>организация выставок рисунков и поделок учащихся;</w:t>
      </w:r>
    </w:p>
    <w:p w:rsidR="004906C4" w:rsidRPr="008C7053" w:rsidRDefault="004906C4" w:rsidP="004906C4">
      <w:pPr>
        <w:ind w:left="720" w:hanging="360"/>
        <w:jc w:val="both"/>
        <w:rPr>
          <w:color w:val="000000" w:themeColor="text1"/>
        </w:rPr>
      </w:pPr>
      <w:r w:rsidRPr="008C7053">
        <w:rPr>
          <w:rFonts w:ascii="Wingdings" w:eastAsia="Wingdings" w:hAnsi="Wingdings" w:cs="Wingdings"/>
          <w:color w:val="000000" w:themeColor="text1"/>
        </w:rPr>
        <w:t></w:t>
      </w:r>
      <w:r w:rsidRPr="008C7053">
        <w:rPr>
          <w:rFonts w:eastAsia="Wingdings"/>
          <w:color w:val="000000" w:themeColor="text1"/>
        </w:rPr>
        <w:t xml:space="preserve">  </w:t>
      </w:r>
      <w:r w:rsidRPr="008C7053">
        <w:rPr>
          <w:color w:val="000000" w:themeColor="text1"/>
        </w:rPr>
        <w:t>проведение тематических классных часов по эстетике внешнего вида ученика, культуре поведения и речи.</w:t>
      </w:r>
    </w:p>
    <w:p w:rsidR="004906C4" w:rsidRPr="008C7053" w:rsidRDefault="004906C4" w:rsidP="004906C4">
      <w:pPr>
        <w:ind w:firstLine="360"/>
        <w:jc w:val="both"/>
        <w:rPr>
          <w:color w:val="000000" w:themeColor="text1"/>
        </w:rPr>
      </w:pPr>
      <w:r w:rsidRPr="008C7053">
        <w:rPr>
          <w:color w:val="000000" w:themeColor="text1"/>
        </w:rPr>
        <w:t>По данным направлениям в школе работают</w:t>
      </w:r>
      <w:r>
        <w:rPr>
          <w:color w:val="000000" w:themeColor="text1"/>
        </w:rPr>
        <w:t xml:space="preserve"> </w:t>
      </w:r>
      <w:r w:rsidRPr="008C7053">
        <w:rPr>
          <w:color w:val="000000" w:themeColor="text1"/>
        </w:rPr>
        <w:t>кружки: эстрадной и духовой музыки.</w:t>
      </w:r>
    </w:p>
    <w:p w:rsidR="004906C4" w:rsidRPr="00CA03CA" w:rsidRDefault="004906C4" w:rsidP="004906C4">
      <w:pPr>
        <w:jc w:val="both"/>
      </w:pPr>
      <w:r w:rsidRPr="00CA03CA">
        <w:rPr>
          <w:color w:val="333333"/>
        </w:rPr>
        <w:t xml:space="preserve">       </w:t>
      </w:r>
      <w:r w:rsidRPr="00CA03CA">
        <w:rPr>
          <w:rFonts w:eastAsia="TimesNewRomanPSMT"/>
        </w:rPr>
        <w:t xml:space="preserve"> Реализовать творческие возможности и способности учащихся в рамках школы позволили</w:t>
      </w:r>
      <w:r>
        <w:t xml:space="preserve"> </w:t>
      </w:r>
      <w:r w:rsidRPr="00CA03CA">
        <w:rPr>
          <w:rFonts w:eastAsia="TimesNewRomanPSMT"/>
        </w:rPr>
        <w:t>организация и проведение педагогами следующих праздников: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MT"/>
        </w:rPr>
        <w:t xml:space="preserve">  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MT"/>
        </w:rPr>
        <w:t xml:space="preserve">       - </w:t>
      </w:r>
      <w:r w:rsidRPr="00CA03CA">
        <w:rPr>
          <w:rFonts w:eastAsia="TimesNewRomanPS-BoldMT"/>
          <w:bCs/>
        </w:rPr>
        <w:t>концерт</w:t>
      </w:r>
      <w:r w:rsidRPr="00CA03CA">
        <w:rPr>
          <w:rFonts w:eastAsia="TimesNewRomanPSMT"/>
          <w:bCs/>
        </w:rPr>
        <w:t xml:space="preserve">, </w:t>
      </w:r>
      <w:r w:rsidRPr="00CA03CA">
        <w:rPr>
          <w:rFonts w:eastAsia="TimesNewRomanPS-BoldMT"/>
          <w:bCs/>
        </w:rPr>
        <w:t xml:space="preserve">посвященный </w:t>
      </w:r>
      <w:r w:rsidR="007A206F">
        <w:rPr>
          <w:rFonts w:eastAsia="TimesNewRomanPS-BoldMT"/>
          <w:bCs/>
        </w:rPr>
        <w:t>Международному женскому дню</w:t>
      </w:r>
      <w:r w:rsidRPr="00CA03CA">
        <w:rPr>
          <w:rFonts w:eastAsia="TimesNewRomanPSMT"/>
          <w:bCs/>
        </w:rPr>
        <w:t>;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MT"/>
        </w:rPr>
        <w:t xml:space="preserve">      - </w:t>
      </w:r>
      <w:r w:rsidR="007A206F">
        <w:rPr>
          <w:rFonts w:eastAsia="TimesNewRomanPSMT"/>
        </w:rPr>
        <w:t>Рождественская беседа «Мерцала звезда а Вифлиеме</w:t>
      </w:r>
      <w:r w:rsidRPr="00CA03CA">
        <w:rPr>
          <w:rFonts w:eastAsia="TimesNewRomanPSMT"/>
        </w:rPr>
        <w:t>».</w:t>
      </w:r>
    </w:p>
    <w:p w:rsidR="004906C4" w:rsidRDefault="004906C4" w:rsidP="004906C4">
      <w:pPr>
        <w:jc w:val="both"/>
        <w:rPr>
          <w:rFonts w:eastAsia="TimesNewRomanPS-BoldMT"/>
          <w:bCs/>
        </w:rPr>
      </w:pPr>
      <w:r w:rsidRPr="00CA03CA">
        <w:rPr>
          <w:rFonts w:eastAsia="TimesNewRomanPSMT"/>
        </w:rPr>
        <w:t xml:space="preserve">      - </w:t>
      </w:r>
      <w:r w:rsidR="007A206F">
        <w:rPr>
          <w:rFonts w:eastAsia="TimesNewRomanPS-BoldMT"/>
          <w:bCs/>
        </w:rPr>
        <w:t>Конкурс рисунков «Наша армия всех сильнее»</w:t>
      </w:r>
    </w:p>
    <w:p w:rsidR="007A206F" w:rsidRPr="00CA03CA" w:rsidRDefault="007A206F" w:rsidP="004906C4">
      <w:pPr>
        <w:jc w:val="both"/>
      </w:pPr>
      <w:r>
        <w:rPr>
          <w:rFonts w:eastAsia="TimesNewRomanPS-BoldMT"/>
          <w:bCs/>
        </w:rPr>
        <w:t>- концертная программа «Держава армией сильна».</w:t>
      </w:r>
    </w:p>
    <w:p w:rsidR="004906C4" w:rsidRPr="00CA03CA" w:rsidRDefault="004906C4" w:rsidP="004906C4">
      <w:r w:rsidRPr="00CA03CA">
        <w:rPr>
          <w:rFonts w:eastAsia="TimesNewRomanPSMT"/>
        </w:rPr>
        <w:t xml:space="preserve">       </w:t>
      </w:r>
    </w:p>
    <w:p w:rsidR="004906C4" w:rsidRPr="00CA03CA" w:rsidRDefault="004906C4" w:rsidP="004906C4">
      <w:pPr>
        <w:jc w:val="both"/>
      </w:pPr>
      <w:r w:rsidRPr="00CA03CA">
        <w:t> </w:t>
      </w:r>
    </w:p>
    <w:p w:rsidR="004906C4" w:rsidRPr="00CA03CA" w:rsidRDefault="004906C4" w:rsidP="004906C4">
      <w:pPr>
        <w:jc w:val="center"/>
      </w:pPr>
      <w:r w:rsidRPr="00CA03CA">
        <w:rPr>
          <w:b/>
        </w:rPr>
        <w:t>ИНТЕЛЛЕКТУАЛЬНО-ПОЗНАВАТЕЛЬНОЕ ВОСПИТАНИЕ</w:t>
      </w:r>
    </w:p>
    <w:p w:rsidR="004906C4" w:rsidRPr="00CA03CA" w:rsidRDefault="004906C4" w:rsidP="004906C4">
      <w:pPr>
        <w:jc w:val="both"/>
      </w:pPr>
      <w:r w:rsidRPr="00CA03CA">
        <w:t> </w:t>
      </w:r>
    </w:p>
    <w:p w:rsidR="004906C4" w:rsidRPr="00CA03CA" w:rsidRDefault="004906C4" w:rsidP="004906C4">
      <w:pPr>
        <w:jc w:val="both"/>
      </w:pPr>
      <w:r w:rsidRPr="00CA03CA">
        <w:t xml:space="preserve">          В рамках интеллектуального воспитания обучающихся проводимая работа была направлена на решение основной задачи: формирование у обучающихся представлений о возможностях интеллектуальной деятельности и направлениях своего интеллектуального развития. К основным видам интеллектуального развития обучающихся относятся следующие:</w:t>
      </w:r>
    </w:p>
    <w:p w:rsidR="004906C4" w:rsidRPr="00CA03CA" w:rsidRDefault="004906C4" w:rsidP="004906C4">
      <w:pPr>
        <w:ind w:left="720" w:hanging="360"/>
        <w:jc w:val="both"/>
      </w:pPr>
      <w:r w:rsidRPr="00CA03CA">
        <w:rPr>
          <w:rFonts w:ascii="Wingdings" w:eastAsia="Wingdings" w:hAnsi="Wingdings" w:cs="Wingdings"/>
        </w:rPr>
        <w:t></w:t>
      </w:r>
      <w:r w:rsidRPr="00CA03CA">
        <w:rPr>
          <w:rFonts w:eastAsia="Wingdings"/>
        </w:rPr>
        <w:t xml:space="preserve">  </w:t>
      </w:r>
      <w:r w:rsidRPr="00CA03CA">
        <w:t>олимпиадное движение;</w:t>
      </w:r>
    </w:p>
    <w:p w:rsidR="004906C4" w:rsidRPr="00CA03CA" w:rsidRDefault="004906C4" w:rsidP="004906C4">
      <w:pPr>
        <w:ind w:left="720" w:hanging="360"/>
        <w:jc w:val="both"/>
      </w:pPr>
      <w:r w:rsidRPr="00CA03CA">
        <w:rPr>
          <w:rFonts w:ascii="Wingdings" w:eastAsia="Wingdings" w:hAnsi="Wingdings" w:cs="Wingdings"/>
        </w:rPr>
        <w:t></w:t>
      </w:r>
      <w:r w:rsidRPr="00CA03CA">
        <w:rPr>
          <w:rFonts w:eastAsia="Wingdings"/>
        </w:rPr>
        <w:t xml:space="preserve">  </w:t>
      </w:r>
      <w:r w:rsidRPr="00CA03CA">
        <w:t>участие в различных предметных конкурсах.</w:t>
      </w:r>
    </w:p>
    <w:p w:rsidR="004906C4" w:rsidRPr="00CA03CA" w:rsidRDefault="004906C4" w:rsidP="004906C4">
      <w:pPr>
        <w:jc w:val="both"/>
      </w:pPr>
      <w:r w:rsidRPr="00CA03CA">
        <w:tab/>
        <w:t>По первому направлению проводятся олимпиады на школьном уровне.</w:t>
      </w:r>
    </w:p>
    <w:p w:rsidR="004906C4" w:rsidRPr="00CA03CA" w:rsidRDefault="004906C4" w:rsidP="004906C4">
      <w:pPr>
        <w:jc w:val="both"/>
      </w:pPr>
      <w:r w:rsidRPr="00CA03CA">
        <w:rPr>
          <w:bCs/>
          <w:iCs/>
        </w:rPr>
        <w:t xml:space="preserve">            П</w:t>
      </w:r>
      <w:r w:rsidRPr="00CA03CA">
        <w:t xml:space="preserve">роводились предметные недели, классные часы по развитию интеллектуальных умений и навыков. Работа по интеллектуальному направлению ведется воспитателями и  классными руководителями. Это работа с отстающими и одаренными учащимися, подготовка к предметным олимпиадам, классные часы согласно планам воспитательной работы. Основные цели – способствовать формированию учебной мотивации, создать условия для приобщения к ценности познания, прививать интерес к литературе, к поиску новых знаний. </w:t>
      </w:r>
    </w:p>
    <w:p w:rsidR="004906C4" w:rsidRPr="00CA03CA" w:rsidRDefault="004906C4" w:rsidP="004906C4">
      <w:pPr>
        <w:shd w:val="clear" w:color="auto" w:fill="FFFFFF"/>
        <w:jc w:val="both"/>
      </w:pPr>
      <w:r w:rsidRPr="00CA03CA">
        <w:t xml:space="preserve">          </w:t>
      </w:r>
    </w:p>
    <w:p w:rsidR="004906C4" w:rsidRPr="00CA03CA" w:rsidRDefault="004906C4" w:rsidP="004906C4">
      <w:pPr>
        <w:jc w:val="both"/>
      </w:pPr>
      <w:r w:rsidRPr="00CA03CA">
        <w:tab/>
        <w:t>В классах и группах проведены следующие мероприятия, способствующие их интеллектуально – познавательному воспитанию:</w:t>
      </w:r>
    </w:p>
    <w:p w:rsidR="004906C4" w:rsidRPr="00CA03CA" w:rsidRDefault="004906C4" w:rsidP="004906C4">
      <w:pPr>
        <w:jc w:val="both"/>
      </w:pPr>
      <w:r w:rsidRPr="00CA03CA">
        <w:tab/>
        <w:t>- беседа «</w:t>
      </w:r>
      <w:r w:rsidR="007A206F">
        <w:t>Моя домашняя библиотека»</w:t>
      </w:r>
    </w:p>
    <w:p w:rsidR="004906C4" w:rsidRPr="00CA03CA" w:rsidRDefault="004906C4" w:rsidP="004906C4">
      <w:pPr>
        <w:jc w:val="both"/>
      </w:pPr>
      <w:r w:rsidRPr="00CA03CA">
        <w:tab/>
        <w:t>- «Береги книгу»;</w:t>
      </w:r>
    </w:p>
    <w:p w:rsidR="004906C4" w:rsidRPr="00CA03CA" w:rsidRDefault="004906C4" w:rsidP="004906C4">
      <w:pPr>
        <w:jc w:val="both"/>
      </w:pPr>
      <w:r w:rsidRPr="00CA03CA">
        <w:tab/>
        <w:t xml:space="preserve">- конкурс «Занимательная </w:t>
      </w:r>
      <w:r w:rsidR="007A206F">
        <w:t>история и обществознание</w:t>
      </w:r>
      <w:r w:rsidRPr="00CA03CA">
        <w:t>»;</w:t>
      </w:r>
    </w:p>
    <w:p w:rsidR="004906C4" w:rsidRPr="00CA03CA" w:rsidRDefault="004906C4" w:rsidP="004906C4">
      <w:pPr>
        <w:jc w:val="both"/>
      </w:pPr>
      <w:r w:rsidRPr="00CA03CA">
        <w:tab/>
      </w:r>
      <w:r w:rsidR="007A206F">
        <w:t>- неделя детской и юношеской книги.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 xml:space="preserve">             Кроме того, значимую роль в культуротворческом воспитании учащихся, в развитии стремления детей к овладению знаниями играет деятельность школьной библиотеки. </w:t>
      </w:r>
    </w:p>
    <w:p w:rsidR="004906C4" w:rsidRPr="00CA03CA" w:rsidRDefault="004906C4" w:rsidP="004906C4">
      <w:pPr>
        <w:jc w:val="both"/>
      </w:pPr>
      <w:r w:rsidRPr="00CA03CA">
        <w:t xml:space="preserve">            В работе библиотеки использовались различные формы и методы привлечения детей к книге, воспитанию интереса к чтению.  </w:t>
      </w:r>
    </w:p>
    <w:p w:rsidR="004906C4" w:rsidRPr="00CA03CA" w:rsidRDefault="004906C4" w:rsidP="004906C4">
      <w:pPr>
        <w:jc w:val="both"/>
      </w:pPr>
      <w:r w:rsidRPr="00CA03CA">
        <w:t xml:space="preserve">        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месячникам.</w:t>
      </w:r>
    </w:p>
    <w:p w:rsidR="004906C4" w:rsidRPr="00CA03CA" w:rsidRDefault="004906C4" w:rsidP="004906C4">
      <w:pPr>
        <w:jc w:val="both"/>
        <w:rPr>
          <w:color w:val="FF0000"/>
        </w:rPr>
      </w:pPr>
      <w:r w:rsidRPr="00CA03CA">
        <w:t xml:space="preserve">       </w:t>
      </w:r>
    </w:p>
    <w:p w:rsidR="004906C4" w:rsidRPr="00CA03CA" w:rsidRDefault="004906C4" w:rsidP="004906C4">
      <w:pPr>
        <w:jc w:val="both"/>
        <w:rPr>
          <w:bCs/>
          <w:color w:val="000000" w:themeColor="text1"/>
        </w:rPr>
      </w:pPr>
      <w:r w:rsidRPr="00CA03CA">
        <w:rPr>
          <w:bCs/>
          <w:color w:val="000000" w:themeColor="text1"/>
        </w:rPr>
        <w:t xml:space="preserve">     Все мероприятия, проводимые библиотекой, были  нацелены на литературное, историческое, толерантное просвещение школьников, содействующее  патриотическому, нравственному, эстетическому воспитанию и  формирующее  привлекательный образ книги и чтения.</w:t>
      </w:r>
    </w:p>
    <w:p w:rsidR="004906C4" w:rsidRPr="00CA03CA" w:rsidRDefault="004906C4" w:rsidP="004906C4">
      <w:pPr>
        <w:jc w:val="both"/>
        <w:rPr>
          <w:color w:val="000000" w:themeColor="text1"/>
        </w:rPr>
      </w:pPr>
      <w:r w:rsidRPr="00CA03CA">
        <w:rPr>
          <w:bCs/>
          <w:color w:val="000000" w:themeColor="text1"/>
        </w:rPr>
        <w:lastRenderedPageBreak/>
        <w:tab/>
        <w:t>Работа по интеллектуальному воспитанию дает заметные положительные результаты, по итогам четверти в школе только один отстающий (по результатам первой четверти их было восемь). Это свидетельствует о повышении учебной мотивации и заинтересованности обучающихся в получении знаний.  Все воспитанники школы участвуют в предметных неделях и олимпиадах.</w:t>
      </w:r>
    </w:p>
    <w:p w:rsidR="004906C4" w:rsidRPr="00CA03CA" w:rsidRDefault="004906C4" w:rsidP="004906C4">
      <w:pPr>
        <w:jc w:val="both"/>
      </w:pPr>
      <w:r w:rsidRPr="00CA03CA">
        <w:t> </w:t>
      </w:r>
    </w:p>
    <w:p w:rsidR="004906C4" w:rsidRPr="00CA03CA" w:rsidRDefault="004906C4" w:rsidP="004906C4">
      <w:pPr>
        <w:jc w:val="center"/>
      </w:pPr>
      <w:r w:rsidRPr="00CA03CA">
        <w:rPr>
          <w:b/>
        </w:rPr>
        <w:t>ЗДОРОВЬЕСБЕРЕГАЮЩЕЕ ВОСПИТАНИЕ</w:t>
      </w:r>
    </w:p>
    <w:p w:rsidR="004906C4" w:rsidRPr="00CA03CA" w:rsidRDefault="004906C4" w:rsidP="004906C4">
      <w:pPr>
        <w:jc w:val="both"/>
      </w:pPr>
      <w:r w:rsidRPr="00CA03CA">
        <w:t> </w:t>
      </w:r>
    </w:p>
    <w:p w:rsidR="004906C4" w:rsidRPr="00CA03CA" w:rsidRDefault="004906C4" w:rsidP="004906C4">
      <w:pPr>
        <w:jc w:val="both"/>
      </w:pPr>
      <w:r w:rsidRPr="00CA03CA">
        <w:tab/>
        <w:t xml:space="preserve">Основной целью организации процесса здоровьесбережения обучающихся является формирование у </w:t>
      </w:r>
      <w:r>
        <w:t>них</w:t>
      </w:r>
      <w:r w:rsidRPr="00CA03CA">
        <w:t xml:space="preserve"> культуры здорового образа жизни, ценностных представлений  о здоровье и влиянии занятий физической культурой на здоровье человека.</w:t>
      </w:r>
      <w:r w:rsidRPr="00CA03CA">
        <w:tab/>
      </w:r>
    </w:p>
    <w:p w:rsidR="004906C4" w:rsidRPr="00CA03CA" w:rsidRDefault="004906C4" w:rsidP="004906C4">
      <w:pPr>
        <w:jc w:val="both"/>
      </w:pPr>
      <w:r w:rsidRPr="00CA03CA">
        <w:t>  Задачи:</w:t>
      </w:r>
    </w:p>
    <w:p w:rsidR="004906C4" w:rsidRPr="00CA03CA" w:rsidRDefault="004906C4" w:rsidP="004906C4">
      <w:pPr>
        <w:jc w:val="both"/>
      </w:pPr>
      <w:r w:rsidRPr="00CA03CA">
        <w:t>-формирование у учащихся потребности в здоровом образе жизни;</w:t>
      </w:r>
    </w:p>
    <w:p w:rsidR="004906C4" w:rsidRPr="00CA03CA" w:rsidRDefault="004906C4" w:rsidP="004906C4">
      <w:pPr>
        <w:jc w:val="both"/>
      </w:pPr>
      <w:r w:rsidRPr="00CA03CA">
        <w:t>-формирование физического здоровья через активизацию игровых форм занятости школьников;</w:t>
      </w:r>
    </w:p>
    <w:p w:rsidR="004906C4" w:rsidRPr="00CA03CA" w:rsidRDefault="004906C4" w:rsidP="004906C4">
      <w:pPr>
        <w:jc w:val="both"/>
      </w:pPr>
      <w:r w:rsidRPr="00CA03CA">
        <w:t>-осуществление профилактики вредных привычек и химической зависимости среди подростков, отработка наиболее эффективных форм данной работы;</w:t>
      </w:r>
    </w:p>
    <w:p w:rsidR="004906C4" w:rsidRPr="00CA03CA" w:rsidRDefault="004906C4" w:rsidP="004906C4">
      <w:pPr>
        <w:jc w:val="both"/>
      </w:pPr>
      <w:r w:rsidRPr="00CA03CA">
        <w:t>-осуществление мониторинга состояния здоровья учащихся;</w:t>
      </w:r>
    </w:p>
    <w:p w:rsidR="004906C4" w:rsidRPr="00CA03CA" w:rsidRDefault="004906C4" w:rsidP="004906C4">
      <w:pPr>
        <w:jc w:val="both"/>
      </w:pPr>
      <w:r w:rsidRPr="00CA03CA">
        <w:t xml:space="preserve">             Для реализации программы работа в школе проводилась по следующим направлениям:</w:t>
      </w:r>
    </w:p>
    <w:p w:rsidR="004906C4" w:rsidRPr="00CA03CA" w:rsidRDefault="004906C4" w:rsidP="004906C4">
      <w:pPr>
        <w:jc w:val="both"/>
      </w:pPr>
      <w:r w:rsidRPr="00CA03CA">
        <w:t>-работа с педагогическим коллективом;</w:t>
      </w:r>
    </w:p>
    <w:p w:rsidR="004906C4" w:rsidRPr="00CA03CA" w:rsidRDefault="004906C4" w:rsidP="004906C4">
      <w:pPr>
        <w:jc w:val="both"/>
      </w:pPr>
      <w:r w:rsidRPr="00CA03CA">
        <w:t>-работа с учащимися;</w:t>
      </w:r>
    </w:p>
    <w:p w:rsidR="004906C4" w:rsidRPr="00CA03CA" w:rsidRDefault="004906C4" w:rsidP="004906C4">
      <w:pPr>
        <w:jc w:val="both"/>
      </w:pPr>
      <w:r w:rsidRPr="00CA03CA">
        <w:t>-работа с родителями.</w:t>
      </w:r>
    </w:p>
    <w:p w:rsidR="004906C4" w:rsidRPr="00CA03CA" w:rsidRDefault="004906C4" w:rsidP="004906C4">
      <w:pPr>
        <w:jc w:val="both"/>
      </w:pPr>
      <w:r w:rsidRPr="00CA03CA">
        <w:t xml:space="preserve">            Работа с педагогическим коллективом осуществлялась:</w:t>
      </w:r>
    </w:p>
    <w:p w:rsidR="004906C4" w:rsidRPr="00CA03CA" w:rsidRDefault="004906C4" w:rsidP="004906C4">
      <w:pPr>
        <w:jc w:val="both"/>
      </w:pPr>
      <w:r w:rsidRPr="00CA03CA">
        <w:t>-через семинары, самообразование;</w:t>
      </w:r>
    </w:p>
    <w:p w:rsidR="004906C4" w:rsidRPr="00CA03CA" w:rsidRDefault="004906C4" w:rsidP="004906C4">
      <w:pPr>
        <w:jc w:val="both"/>
      </w:pPr>
      <w:r w:rsidRPr="00CA03CA">
        <w:t>-через практическую деятельность;</w:t>
      </w:r>
    </w:p>
    <w:p w:rsidR="004906C4" w:rsidRPr="00CA03CA" w:rsidRDefault="004906C4" w:rsidP="004906C4">
      <w:pPr>
        <w:jc w:val="both"/>
      </w:pPr>
      <w:r w:rsidRPr="00CA03CA">
        <w:t>- помощь в подготовке  уроков с использованием здоровьесберегающих технологий.</w:t>
      </w:r>
    </w:p>
    <w:p w:rsidR="004906C4" w:rsidRPr="00CA03CA" w:rsidRDefault="004906C4" w:rsidP="004906C4">
      <w:pPr>
        <w:jc w:val="both"/>
      </w:pPr>
      <w:r w:rsidRPr="00CA03CA">
        <w:t> 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 xml:space="preserve">          Работа с учащимися проводилась по направлениям: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-формирование навыков ЗОЖ, гигиены, правил личной безопасности (проведение уроков, Дней  Здоровья, классных часов и общешкольных мероприятий по пропаганде ЗОЖ, организация встреч учащихся со специалистами-медиками);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-правовое воспитание;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-профилактика алкоголизма;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-профилактика наркомании, психотропных веществ;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-профилактика детского дорожно-транспортного травматизма (оформление уголков по ТБ, проведение инструктажей с детьми);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-профилактика курения;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-пропаганда физкультуры, спорта</w:t>
      </w:r>
      <w:r w:rsidR="00E977E8">
        <w:rPr>
          <w:color w:val="000000"/>
        </w:rPr>
        <w:t>.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 xml:space="preserve">     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 xml:space="preserve">          </w:t>
      </w:r>
      <w:r w:rsidRPr="00CA03CA">
        <w:t xml:space="preserve"> В школе создана система физкультурно-оздоровительной и спортивной работы (традиционные Дни здоровья, спортивные соревнования и игры). Систематически в  школе работают спортивные секции:  атлетическая гим</w:t>
      </w:r>
      <w:r>
        <w:t>настика, греко – римская борьба</w:t>
      </w:r>
      <w:r w:rsidRPr="00CA03CA">
        <w:t>.</w:t>
      </w:r>
    </w:p>
    <w:p w:rsidR="004906C4" w:rsidRPr="00CA03CA" w:rsidRDefault="004906C4" w:rsidP="004906C4">
      <w:pPr>
        <w:jc w:val="both"/>
      </w:pPr>
      <w:r w:rsidRPr="00CA03CA">
        <w:t> </w:t>
      </w:r>
      <w:r w:rsidRPr="00CA03CA">
        <w:tab/>
      </w:r>
    </w:p>
    <w:p w:rsidR="004906C4" w:rsidRPr="00CA03CA" w:rsidRDefault="004906C4" w:rsidP="004906C4">
      <w:pPr>
        <w:ind w:firstLine="708"/>
        <w:jc w:val="both"/>
      </w:pPr>
      <w:r w:rsidRPr="00CA03CA">
        <w:t>В целях формирования здорового образа жизни и приобщения обучающихся к занятиям физкультурой и спортом в школе проведены следующие мероприятия:</w:t>
      </w:r>
    </w:p>
    <w:p w:rsidR="004906C4" w:rsidRPr="00CA03CA" w:rsidRDefault="004906C4" w:rsidP="004906C4">
      <w:pPr>
        <w:jc w:val="both"/>
        <w:rPr>
          <w:color w:val="000000"/>
        </w:rPr>
      </w:pPr>
      <w:r w:rsidRPr="00CA03CA">
        <w:tab/>
        <w:t>-</w:t>
      </w:r>
      <w:r w:rsidRPr="00CA03CA">
        <w:rPr>
          <w:color w:val="000000"/>
        </w:rPr>
        <w:t xml:space="preserve"> </w:t>
      </w:r>
      <w:r w:rsidR="007A206F">
        <w:rPr>
          <w:color w:val="000000"/>
        </w:rPr>
        <w:t>месячник «Мы все недуги победим»;</w:t>
      </w:r>
    </w:p>
    <w:p w:rsidR="004906C4" w:rsidRPr="00CA03CA" w:rsidRDefault="004906C4" w:rsidP="004906C4">
      <w:pPr>
        <w:jc w:val="both"/>
        <w:rPr>
          <w:color w:val="000000"/>
        </w:rPr>
      </w:pPr>
      <w:r w:rsidRPr="00CA03CA">
        <w:rPr>
          <w:color w:val="000000"/>
        </w:rPr>
        <w:tab/>
        <w:t xml:space="preserve">- </w:t>
      </w:r>
      <w:r w:rsidR="007A206F">
        <w:rPr>
          <w:color w:val="000000"/>
        </w:rPr>
        <w:t>Международный день борьбы с наркоманией</w:t>
      </w:r>
      <w:r w:rsidRPr="00CA03CA">
        <w:rPr>
          <w:color w:val="000000"/>
        </w:rPr>
        <w:t>»;</w:t>
      </w:r>
    </w:p>
    <w:p w:rsidR="004906C4" w:rsidRPr="00CA03CA" w:rsidRDefault="004906C4" w:rsidP="004906C4">
      <w:pPr>
        <w:jc w:val="both"/>
        <w:rPr>
          <w:color w:val="000000"/>
        </w:rPr>
      </w:pPr>
      <w:r w:rsidRPr="00CA03CA">
        <w:rPr>
          <w:color w:val="000000"/>
        </w:rPr>
        <w:tab/>
        <w:t>- конкурс рисунков «</w:t>
      </w:r>
      <w:r w:rsidR="007A206F">
        <w:rPr>
          <w:color w:val="000000"/>
        </w:rPr>
        <w:t>Спорт и здоровье едины</w:t>
      </w:r>
      <w:r w:rsidRPr="00CA03CA">
        <w:rPr>
          <w:color w:val="000000"/>
        </w:rPr>
        <w:t>»;</w:t>
      </w:r>
    </w:p>
    <w:p w:rsidR="004906C4" w:rsidRPr="007A206F" w:rsidRDefault="004906C4" w:rsidP="004906C4">
      <w:pPr>
        <w:jc w:val="both"/>
        <w:rPr>
          <w:color w:val="000000"/>
        </w:rPr>
      </w:pPr>
      <w:r w:rsidRPr="00CA03CA">
        <w:rPr>
          <w:color w:val="000000"/>
        </w:rPr>
        <w:tab/>
        <w:t xml:space="preserve">- </w:t>
      </w:r>
      <w:r w:rsidR="007A206F">
        <w:rPr>
          <w:color w:val="000000"/>
        </w:rPr>
        <w:t xml:space="preserve">конкурс творческих работ </w:t>
      </w:r>
      <w:r w:rsidRPr="00CA03CA">
        <w:rPr>
          <w:color w:val="000000"/>
        </w:rPr>
        <w:t xml:space="preserve"> «</w:t>
      </w:r>
      <w:r w:rsidR="007A206F">
        <w:rPr>
          <w:color w:val="000000"/>
        </w:rPr>
        <w:t>Курить – не модно</w:t>
      </w:r>
      <w:r w:rsidRPr="00CA03CA">
        <w:rPr>
          <w:color w:val="000000"/>
        </w:rPr>
        <w:t>»;</w:t>
      </w:r>
      <w:r w:rsidR="007A206F">
        <w:rPr>
          <w:color w:val="000000"/>
        </w:rPr>
        <w:t xml:space="preserve"> </w:t>
      </w:r>
      <w:r w:rsidRPr="00CA03CA">
        <w:rPr>
          <w:color w:val="000000"/>
        </w:rPr>
        <w:t>и др.</w:t>
      </w:r>
    </w:p>
    <w:p w:rsidR="004906C4" w:rsidRDefault="00E977E8" w:rsidP="00E977E8">
      <w:pPr>
        <w:jc w:val="both"/>
        <w:rPr>
          <w:b/>
        </w:rPr>
      </w:pPr>
      <w:r>
        <w:t xml:space="preserve">      </w:t>
      </w:r>
      <w:r w:rsidR="004906C4" w:rsidRPr="00CA03CA">
        <w:rPr>
          <w:b/>
        </w:rPr>
        <w:t> </w:t>
      </w:r>
    </w:p>
    <w:p w:rsidR="00E977E8" w:rsidRDefault="00E977E8" w:rsidP="00E977E8">
      <w:pPr>
        <w:jc w:val="both"/>
        <w:rPr>
          <w:b/>
        </w:rPr>
      </w:pPr>
    </w:p>
    <w:p w:rsidR="00E977E8" w:rsidRDefault="00E977E8" w:rsidP="00E977E8">
      <w:pPr>
        <w:jc w:val="both"/>
        <w:rPr>
          <w:b/>
        </w:rPr>
      </w:pPr>
    </w:p>
    <w:p w:rsidR="00E977E8" w:rsidRPr="00CA03CA" w:rsidRDefault="00E977E8" w:rsidP="00E977E8">
      <w:pPr>
        <w:jc w:val="both"/>
      </w:pPr>
    </w:p>
    <w:p w:rsidR="004906C4" w:rsidRPr="00CA03CA" w:rsidRDefault="004906C4" w:rsidP="004906C4">
      <w:pPr>
        <w:jc w:val="center"/>
      </w:pPr>
      <w:r>
        <w:rPr>
          <w:b/>
          <w:bCs/>
          <w:color w:val="000000"/>
        </w:rPr>
        <w:t>ПРАВОВОЕ ВОСПИТАНИЕ И ПРОФИЛАКТИЧЕСКАЯ РАБОТА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 </w:t>
      </w:r>
    </w:p>
    <w:p w:rsidR="004906C4" w:rsidRPr="00CA03CA" w:rsidRDefault="004906C4" w:rsidP="004906C4">
      <w:pPr>
        <w:jc w:val="both"/>
      </w:pPr>
      <w:r w:rsidRPr="00CA03CA">
        <w:t xml:space="preserve">            В 2017-2018 учебном году по профилактике и предупреждению правонарушений и преступлений, защите прав ребёнка были поставлены следующие задачи:</w:t>
      </w:r>
    </w:p>
    <w:p w:rsidR="004906C4" w:rsidRPr="00CA03CA" w:rsidRDefault="004906C4" w:rsidP="004906C4">
      <w:pPr>
        <w:jc w:val="both"/>
      </w:pPr>
      <w:r w:rsidRPr="00CA03CA">
        <w:t>-создание благоприятного психологического климата для учащихся школы;</w:t>
      </w:r>
    </w:p>
    <w:p w:rsidR="004906C4" w:rsidRPr="00CA03CA" w:rsidRDefault="004906C4" w:rsidP="004906C4">
      <w:pPr>
        <w:jc w:val="both"/>
      </w:pPr>
      <w:r w:rsidRPr="00CA03CA">
        <w:t>-приобщение к духовно-нравственным ценностям и формирование социальной активности учащихся;</w:t>
      </w:r>
    </w:p>
    <w:p w:rsidR="004906C4" w:rsidRPr="00CA03CA" w:rsidRDefault="004906C4" w:rsidP="004906C4">
      <w:pPr>
        <w:jc w:val="both"/>
      </w:pPr>
      <w:r w:rsidRPr="00CA03CA">
        <w:t>-активизация психолого-педагогической работы по предупреждению правонарушений и коррекционной работы с детьми девиантного поведения;</w:t>
      </w:r>
    </w:p>
    <w:p w:rsidR="004906C4" w:rsidRPr="00CA03CA" w:rsidRDefault="004906C4" w:rsidP="004906C4">
      <w:pPr>
        <w:jc w:val="both"/>
      </w:pPr>
      <w:r w:rsidRPr="00CA03CA">
        <w:t>-организация правового просвещения учащихся и пропаганда ЗОЖ.</w:t>
      </w:r>
    </w:p>
    <w:p w:rsidR="004906C4" w:rsidRPr="00CA03CA" w:rsidRDefault="004906C4" w:rsidP="004906C4">
      <w:pPr>
        <w:jc w:val="both"/>
      </w:pPr>
      <w:r w:rsidRPr="00CA03CA">
        <w:t xml:space="preserve">          Профилактическая работа в школе осуществлялась по следующим основным направлениям:</w:t>
      </w:r>
    </w:p>
    <w:p w:rsidR="004906C4" w:rsidRPr="00CA03CA" w:rsidRDefault="004906C4" w:rsidP="004906C4">
      <w:pPr>
        <w:jc w:val="both"/>
      </w:pPr>
      <w:r w:rsidRPr="00CA03CA">
        <w:t> -профилактика алкоголизма;</w:t>
      </w:r>
    </w:p>
    <w:p w:rsidR="004906C4" w:rsidRPr="00CA03CA" w:rsidRDefault="004906C4" w:rsidP="004906C4">
      <w:pPr>
        <w:jc w:val="both"/>
      </w:pPr>
      <w:r w:rsidRPr="00CA03CA">
        <w:t> -профилактика табакокурения;</w:t>
      </w:r>
    </w:p>
    <w:p w:rsidR="004906C4" w:rsidRPr="00CA03CA" w:rsidRDefault="004906C4" w:rsidP="004906C4">
      <w:pPr>
        <w:jc w:val="both"/>
      </w:pPr>
      <w:r w:rsidRPr="00CA03CA">
        <w:t> -профилактика наркомании;</w:t>
      </w:r>
    </w:p>
    <w:p w:rsidR="004906C4" w:rsidRPr="00CA03CA" w:rsidRDefault="004906C4" w:rsidP="004906C4">
      <w:pPr>
        <w:jc w:val="both"/>
      </w:pPr>
      <w:r w:rsidRPr="00CA03CA">
        <w:t> -профилактика дорожно-транспортного травматизма;</w:t>
      </w:r>
    </w:p>
    <w:p w:rsidR="004906C4" w:rsidRPr="00CA03CA" w:rsidRDefault="004906C4" w:rsidP="004906C4">
      <w:pPr>
        <w:jc w:val="both"/>
      </w:pPr>
      <w:r w:rsidRPr="00CA03CA">
        <w:t> - профилактика правонарушений;</w:t>
      </w:r>
    </w:p>
    <w:p w:rsidR="004906C4" w:rsidRPr="00CA03CA" w:rsidRDefault="004906C4" w:rsidP="004906C4">
      <w:pPr>
        <w:jc w:val="both"/>
      </w:pPr>
      <w:r w:rsidRPr="00CA03CA">
        <w:t> -правовое воспитание.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 xml:space="preserve">         В течение </w:t>
      </w:r>
      <w:r>
        <w:rPr>
          <w:color w:val="000000"/>
        </w:rPr>
        <w:t>четверти</w:t>
      </w:r>
      <w:r w:rsidRPr="00CA03CA">
        <w:rPr>
          <w:color w:val="000000"/>
        </w:rPr>
        <w:t xml:space="preserve"> проводились многочисленные мероприятия  по всем направлениям профилактической работы. Среди них акция «Скажем наркотикам нет!», акция «Бросай курить!», работа в рамках программы «Спецшкола – территория здоровья»</w:t>
      </w:r>
      <w:r>
        <w:rPr>
          <w:color w:val="000000"/>
        </w:rPr>
        <w:t>.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 xml:space="preserve">         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 xml:space="preserve">            Работа с учащимися проводилась через: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-проведение тематических классных часов по профилактике курения, алкоголя, употребления психотропных и наркотических веществ, тематические классные часы по правовому воспитанию, по правилам дорожного движения;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 xml:space="preserve">-проведение внеклассных мероприятий (викторины, игровые мероприятия по ПДД,  конкурсы рисунков и плакатов, просмотр и обсуждение видеофильмов); 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-анкетирование учащихся.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 xml:space="preserve">              Работа с педагогическим коллективом осуществлялась через: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-планирование работы по месячнику;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-организацию выставки литературы по правовой тематике;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>-организацию и проведение МО воспитателей  по профилактике асоциального поведения детей и подростков.</w:t>
      </w:r>
    </w:p>
    <w:p w:rsidR="004906C4" w:rsidRPr="00CA03CA" w:rsidRDefault="004906C4" w:rsidP="004906C4">
      <w:pPr>
        <w:jc w:val="both"/>
      </w:pPr>
      <w:r w:rsidRPr="00CA03CA">
        <w:rPr>
          <w:color w:val="000000"/>
        </w:rPr>
        <w:t xml:space="preserve">            </w:t>
      </w:r>
      <w:bookmarkStart w:id="0" w:name="_GoBack"/>
    </w:p>
    <w:bookmarkEnd w:id="0"/>
    <w:p w:rsidR="004906C4" w:rsidRPr="00CA03CA" w:rsidRDefault="004906C4" w:rsidP="004906C4">
      <w:pPr>
        <w:jc w:val="both"/>
      </w:pPr>
      <w:r w:rsidRPr="00CA03CA">
        <w:t xml:space="preserve">         Особое место в системе воспитания школы занимает вопрос занятости учащихся в кружках и секциях во внеурочное время, поскольку это обеспечивает дополнительное развитие учеников, расширение их личных возможностей, а также влечет их занятость в свободное время и профилактику негативных проявлений среди несовершеннолетних. В школе практически все воспитанники заняты в системе дополнительного образования, они посещают работающие в школе кружки и спортивные секции.</w:t>
      </w:r>
    </w:p>
    <w:p w:rsidR="004906C4" w:rsidRPr="00CA03CA" w:rsidRDefault="004906C4" w:rsidP="004906C4">
      <w:pPr>
        <w:jc w:val="both"/>
      </w:pPr>
      <w:r w:rsidRPr="00CA03CA">
        <w:tab/>
        <w:t>В классах и группах в этом направлении в течение четверти проведены следующие мероприятия:</w:t>
      </w:r>
    </w:p>
    <w:p w:rsidR="004906C4" w:rsidRPr="00CA03CA" w:rsidRDefault="004906C4" w:rsidP="004906C4">
      <w:pPr>
        <w:jc w:val="both"/>
      </w:pPr>
      <w:r w:rsidRPr="00CA03CA">
        <w:tab/>
        <w:t>- классный час «Правовая ответственность подростков»;</w:t>
      </w:r>
    </w:p>
    <w:p w:rsidR="004906C4" w:rsidRPr="00CA03CA" w:rsidRDefault="004906C4" w:rsidP="004906C4">
      <w:pPr>
        <w:jc w:val="both"/>
      </w:pPr>
      <w:r w:rsidRPr="00CA03CA">
        <w:tab/>
        <w:t>- беседа «</w:t>
      </w:r>
      <w:r w:rsidR="00E977E8">
        <w:t>Без законов жить нельзя</w:t>
      </w:r>
      <w:r w:rsidRPr="00CA03CA">
        <w:t>»;</w:t>
      </w:r>
    </w:p>
    <w:p w:rsidR="004906C4" w:rsidRDefault="004906C4" w:rsidP="004906C4">
      <w:pPr>
        <w:jc w:val="both"/>
      </w:pPr>
      <w:r w:rsidRPr="00CA03CA">
        <w:tab/>
        <w:t>- викторина «</w:t>
      </w:r>
      <w:r w:rsidR="00E977E8">
        <w:t>Нет прав без обязанностей</w:t>
      </w:r>
      <w:r w:rsidRPr="00CA03CA">
        <w:t>?»</w:t>
      </w:r>
      <w:r>
        <w:t xml:space="preserve"> и др.</w:t>
      </w:r>
    </w:p>
    <w:p w:rsidR="00A952E4" w:rsidRDefault="00A952E4" w:rsidP="004906C4">
      <w:pPr>
        <w:jc w:val="both"/>
      </w:pPr>
    </w:p>
    <w:p w:rsidR="00A952E4" w:rsidRDefault="00A952E4" w:rsidP="004906C4">
      <w:pPr>
        <w:jc w:val="both"/>
      </w:pPr>
    </w:p>
    <w:p w:rsidR="00A952E4" w:rsidRDefault="00A952E4" w:rsidP="004906C4">
      <w:pPr>
        <w:jc w:val="both"/>
      </w:pPr>
    </w:p>
    <w:p w:rsidR="00A952E4" w:rsidRDefault="00A952E4" w:rsidP="004906C4">
      <w:pPr>
        <w:jc w:val="both"/>
      </w:pPr>
    </w:p>
    <w:p w:rsidR="00A952E4" w:rsidRPr="00CA03CA" w:rsidRDefault="00A952E4" w:rsidP="004906C4">
      <w:pPr>
        <w:jc w:val="both"/>
      </w:pPr>
    </w:p>
    <w:p w:rsidR="004906C4" w:rsidRPr="00CA03CA" w:rsidRDefault="004906C4" w:rsidP="004906C4">
      <w:pPr>
        <w:jc w:val="both"/>
      </w:pPr>
      <w:r w:rsidRPr="00CA03CA">
        <w:tab/>
      </w:r>
    </w:p>
    <w:p w:rsidR="004906C4" w:rsidRPr="006D3352" w:rsidRDefault="004906C4" w:rsidP="004906C4">
      <w:pPr>
        <w:rPr>
          <w:color w:val="000000" w:themeColor="text1"/>
        </w:rPr>
      </w:pPr>
      <w:r w:rsidRPr="00CA03CA">
        <w:t> </w:t>
      </w:r>
    </w:p>
    <w:p w:rsidR="004906C4" w:rsidRPr="006D3352" w:rsidRDefault="004906C4" w:rsidP="004906C4">
      <w:pPr>
        <w:jc w:val="center"/>
        <w:rPr>
          <w:color w:val="000000" w:themeColor="text1"/>
        </w:rPr>
      </w:pPr>
      <w:r w:rsidRPr="006D3352">
        <w:rPr>
          <w:b/>
          <w:color w:val="000000" w:themeColor="text1"/>
        </w:rPr>
        <w:t>ЭКОЛОГИЧЕСКОЕ и ТРУДОВОЕ ВОСПИТАНИЕ</w:t>
      </w:r>
    </w:p>
    <w:p w:rsidR="004906C4" w:rsidRPr="00CA03CA" w:rsidRDefault="004906C4" w:rsidP="004906C4">
      <w:pPr>
        <w:jc w:val="both"/>
      </w:pPr>
      <w:r w:rsidRPr="00CA03CA">
        <w:rPr>
          <w:b/>
        </w:rPr>
        <w:t> </w:t>
      </w:r>
    </w:p>
    <w:p w:rsidR="004906C4" w:rsidRPr="00CA03CA" w:rsidRDefault="004906C4" w:rsidP="004906C4">
      <w:pPr>
        <w:jc w:val="both"/>
      </w:pPr>
      <w:r w:rsidRPr="00CA03CA">
        <w:t xml:space="preserve">          Основной целью экологического  и трудового  воспитания школьников является содействие формированию экологической грамотности,  развитию познавательного интереса к окружающему миру.</w:t>
      </w:r>
    </w:p>
    <w:p w:rsidR="004906C4" w:rsidRPr="00CA03CA" w:rsidRDefault="004906C4" w:rsidP="004906C4">
      <w:pPr>
        <w:jc w:val="both"/>
      </w:pPr>
      <w:r w:rsidRPr="00CA03CA">
        <w:tab/>
        <w:t>Приоритетным направлением работы является организация и участие в акциях экологической направленности.</w:t>
      </w:r>
    </w:p>
    <w:p w:rsidR="004906C4" w:rsidRPr="00CA03CA" w:rsidRDefault="004906C4" w:rsidP="004906C4">
      <w:pPr>
        <w:jc w:val="both"/>
      </w:pPr>
      <w:r w:rsidRPr="00CA03CA">
        <w:tab/>
        <w:t>В течение второй четверти проведены следующие мероприятия:</w:t>
      </w:r>
    </w:p>
    <w:p w:rsidR="004906C4" w:rsidRPr="00CA03CA" w:rsidRDefault="004906C4" w:rsidP="004906C4">
      <w:pPr>
        <w:jc w:val="both"/>
      </w:pPr>
      <w:r w:rsidRPr="00CA03CA">
        <w:tab/>
        <w:t>- беседа «</w:t>
      </w:r>
      <w:r w:rsidR="006D3352">
        <w:t>Жалобная книга природы</w:t>
      </w:r>
      <w:r w:rsidRPr="00CA03CA">
        <w:t>»;</w:t>
      </w:r>
    </w:p>
    <w:p w:rsidR="004906C4" w:rsidRPr="00CA03CA" w:rsidRDefault="004906C4" w:rsidP="004906C4">
      <w:pPr>
        <w:jc w:val="both"/>
      </w:pPr>
      <w:r w:rsidRPr="00CA03CA">
        <w:tab/>
        <w:t>- классный час «</w:t>
      </w:r>
      <w:r w:rsidR="006D3352">
        <w:t>Путешествие в страну экологии</w:t>
      </w:r>
      <w:r w:rsidRPr="00CA03CA">
        <w:t>»;</w:t>
      </w:r>
    </w:p>
    <w:p w:rsidR="004906C4" w:rsidRPr="00CA03CA" w:rsidRDefault="004906C4" w:rsidP="004906C4">
      <w:pPr>
        <w:jc w:val="both"/>
      </w:pPr>
      <w:r w:rsidRPr="00CA03CA">
        <w:tab/>
        <w:t>- классный час «</w:t>
      </w:r>
      <w:r w:rsidR="006D3352">
        <w:t>Природа не прощает ошибок</w:t>
      </w:r>
      <w:r w:rsidRPr="00CA03CA">
        <w:t xml:space="preserve">» и др. </w:t>
      </w:r>
    </w:p>
    <w:p w:rsidR="004906C4" w:rsidRPr="00CA03CA" w:rsidRDefault="004906C4" w:rsidP="004906C4">
      <w:pPr>
        <w:jc w:val="both"/>
      </w:pPr>
      <w:r w:rsidRPr="00CA03CA">
        <w:tab/>
        <w:t xml:space="preserve"> </w:t>
      </w:r>
    </w:p>
    <w:p w:rsidR="004906C4" w:rsidRPr="00CA03CA" w:rsidRDefault="004906C4" w:rsidP="004906C4">
      <w:pPr>
        <w:jc w:val="both"/>
      </w:pPr>
      <w:r w:rsidRPr="00CA03CA">
        <w:t xml:space="preserve">    </w:t>
      </w:r>
    </w:p>
    <w:p w:rsidR="004906C4" w:rsidRPr="00CA03CA" w:rsidRDefault="004906C4" w:rsidP="004906C4">
      <w:pPr>
        <w:jc w:val="center"/>
      </w:pPr>
      <w:r>
        <w:rPr>
          <w:b/>
        </w:rPr>
        <w:t>ПРОФОРИЕНТАЦИОННАЯ РАБОТА</w:t>
      </w:r>
    </w:p>
    <w:p w:rsidR="004906C4" w:rsidRPr="00CA03CA" w:rsidRDefault="004906C4" w:rsidP="004906C4">
      <w:pPr>
        <w:jc w:val="both"/>
      </w:pPr>
      <w:r w:rsidRPr="00CA03CA">
        <w:rPr>
          <w:b/>
        </w:rPr>
        <w:t> </w:t>
      </w:r>
    </w:p>
    <w:p w:rsidR="004906C4" w:rsidRPr="00CA03CA" w:rsidRDefault="004906C4" w:rsidP="004906C4">
      <w:pPr>
        <w:ind w:firstLine="708"/>
        <w:jc w:val="both"/>
      </w:pPr>
      <w:r w:rsidRPr="00CA03CA">
        <w:t>В рамках воспитательной работы в школе  ведется целенаправленная работа по приобщению учащихся к миру профессий и профессиональному самоопределению</w:t>
      </w:r>
      <w:r>
        <w:t>.</w:t>
      </w:r>
    </w:p>
    <w:p w:rsidR="004906C4" w:rsidRPr="00CA03CA" w:rsidRDefault="004906C4" w:rsidP="004906C4">
      <w:pPr>
        <w:jc w:val="both"/>
      </w:pPr>
      <w:r w:rsidRPr="00CA03CA">
        <w:t xml:space="preserve">          Профориентационная работа является одним из направлений учебно-воспитательного процесса в школе, целью которой является следующее:</w:t>
      </w:r>
    </w:p>
    <w:p w:rsidR="004906C4" w:rsidRPr="00CA03CA" w:rsidRDefault="004906C4" w:rsidP="004906C4">
      <w:pPr>
        <w:ind w:left="720" w:hanging="360"/>
        <w:jc w:val="both"/>
      </w:pPr>
      <w:r w:rsidRPr="00CA03CA">
        <w:rPr>
          <w:rFonts w:ascii="Wingdings" w:eastAsia="Wingdings" w:hAnsi="Wingdings" w:cs="Wingdings"/>
        </w:rPr>
        <w:t></w:t>
      </w:r>
      <w:r w:rsidRPr="00CA03CA">
        <w:rPr>
          <w:rFonts w:eastAsia="Wingdings"/>
        </w:rPr>
        <w:t xml:space="preserve">  </w:t>
      </w:r>
      <w:r w:rsidRPr="00CA03CA">
        <w:t>оказание профориентационной поддержки обучающимся в процессе выбора сферы будущей профессиональной деятельности;</w:t>
      </w:r>
    </w:p>
    <w:p w:rsidR="004906C4" w:rsidRPr="00CA03CA" w:rsidRDefault="004906C4" w:rsidP="004906C4">
      <w:pPr>
        <w:ind w:left="720" w:hanging="360"/>
        <w:jc w:val="both"/>
      </w:pPr>
      <w:r w:rsidRPr="00CA03CA">
        <w:rPr>
          <w:rFonts w:ascii="Wingdings" w:eastAsia="Wingdings" w:hAnsi="Wingdings" w:cs="Wingdings"/>
        </w:rPr>
        <w:t></w:t>
      </w:r>
      <w:r w:rsidRPr="00CA03CA">
        <w:rPr>
          <w:rFonts w:eastAsia="Wingdings"/>
        </w:rPr>
        <w:t xml:space="preserve">  </w:t>
      </w:r>
      <w:r w:rsidRPr="00CA03CA"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4906C4" w:rsidRPr="00CA03CA" w:rsidRDefault="004906C4" w:rsidP="004906C4">
      <w:pPr>
        <w:jc w:val="both"/>
      </w:pPr>
      <w:r w:rsidRPr="00CA03CA">
        <w:t xml:space="preserve">        </w:t>
      </w:r>
    </w:p>
    <w:p w:rsidR="004906C4" w:rsidRPr="00CA03CA" w:rsidRDefault="004906C4" w:rsidP="004906C4">
      <w:pPr>
        <w:jc w:val="both"/>
      </w:pPr>
      <w:r w:rsidRPr="00CA03CA">
        <w:t xml:space="preserve">      Мероприятия, проведенные в классах и группа:</w:t>
      </w:r>
    </w:p>
    <w:p w:rsidR="006D3352" w:rsidRPr="00CA03CA" w:rsidRDefault="004906C4" w:rsidP="006D3352">
      <w:pPr>
        <w:jc w:val="both"/>
      </w:pPr>
      <w:r w:rsidRPr="00CA03CA">
        <w:tab/>
        <w:t xml:space="preserve">- </w:t>
      </w:r>
      <w:r w:rsidR="006D3352" w:rsidRPr="00CA03CA">
        <w:t>беседа «</w:t>
      </w:r>
      <w:r w:rsidR="006D3352">
        <w:t>Кем я хочу стать?</w:t>
      </w:r>
      <w:r w:rsidR="006D3352" w:rsidRPr="00CA03CA">
        <w:t>»;</w:t>
      </w:r>
    </w:p>
    <w:p w:rsidR="006D3352" w:rsidRPr="00CA03CA" w:rsidRDefault="006D3352" w:rsidP="006D3352">
      <w:pPr>
        <w:jc w:val="both"/>
      </w:pPr>
      <w:r w:rsidRPr="00CA03CA">
        <w:tab/>
        <w:t>- викторина «</w:t>
      </w:r>
      <w:r>
        <w:t>В мире профессий</w:t>
      </w:r>
      <w:r w:rsidRPr="00CA03CA">
        <w:t>»;</w:t>
      </w:r>
    </w:p>
    <w:p w:rsidR="006D3352" w:rsidRPr="00CA03CA" w:rsidRDefault="006D3352" w:rsidP="006D3352">
      <w:pPr>
        <w:jc w:val="both"/>
      </w:pPr>
      <w:r w:rsidRPr="00CA03CA">
        <w:tab/>
        <w:t>- классный час «</w:t>
      </w:r>
      <w:r>
        <w:t>О профессиях с любовью</w:t>
      </w:r>
      <w:r w:rsidRPr="00CA03CA">
        <w:t>»;</w:t>
      </w:r>
    </w:p>
    <w:p w:rsidR="004906C4" w:rsidRPr="00CA03CA" w:rsidRDefault="004906C4" w:rsidP="006D3352">
      <w:pPr>
        <w:jc w:val="both"/>
      </w:pPr>
      <w:r w:rsidRPr="00CA03CA">
        <w:t> </w:t>
      </w:r>
    </w:p>
    <w:p w:rsidR="004906C4" w:rsidRDefault="004906C4" w:rsidP="004906C4">
      <w:pPr>
        <w:jc w:val="both"/>
      </w:pPr>
      <w:r w:rsidRPr="00261DBD">
        <w:t xml:space="preserve">               В целях определения   </w:t>
      </w:r>
      <w:r>
        <w:t xml:space="preserve">результативности воспитательной работы, проведения мониторинга уровня воспитанности обучающихся в течение года ежемесячно проводятся собрания в группах, на которых  оценивается поведение и прилежание каждого воспитанника. </w:t>
      </w:r>
    </w:p>
    <w:p w:rsidR="004906C4" w:rsidRDefault="004906C4" w:rsidP="004906C4">
      <w:pPr>
        <w:ind w:firstLine="708"/>
        <w:jc w:val="both"/>
      </w:pPr>
      <w:r>
        <w:t xml:space="preserve">Результаты </w:t>
      </w:r>
      <w:r w:rsidR="006D3352">
        <w:t>третьей</w:t>
      </w:r>
      <w:r>
        <w:t xml:space="preserve"> четверти следующие:</w:t>
      </w:r>
    </w:p>
    <w:p w:rsidR="004906C4" w:rsidRDefault="004906C4" w:rsidP="004906C4">
      <w:pPr>
        <w:ind w:firstLine="708"/>
        <w:jc w:val="center"/>
        <w:rPr>
          <w:b/>
        </w:rPr>
      </w:pPr>
      <w:r>
        <w:rPr>
          <w:b/>
        </w:rPr>
        <w:t xml:space="preserve">ПОВЕДЕНИЕ </w:t>
      </w:r>
    </w:p>
    <w:p w:rsidR="004906C4" w:rsidRDefault="004906C4" w:rsidP="004906C4">
      <w:pPr>
        <w:ind w:firstLine="708"/>
        <w:jc w:val="center"/>
        <w:rPr>
          <w:b/>
        </w:rPr>
      </w:pPr>
    </w:p>
    <w:p w:rsidR="004906C4" w:rsidRDefault="004906C4" w:rsidP="004906C4">
      <w:pPr>
        <w:ind w:firstLine="708"/>
        <w:jc w:val="center"/>
        <w:rPr>
          <w:b/>
          <w:i/>
        </w:rPr>
      </w:pPr>
      <w:r>
        <w:rPr>
          <w:b/>
          <w:i/>
        </w:rPr>
        <w:t>ОЦЕНКИ ПО ПОВЕДЕНИЮ</w:t>
      </w:r>
    </w:p>
    <w:p w:rsidR="004906C4" w:rsidRDefault="004906C4" w:rsidP="004906C4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1658"/>
        <w:gridCol w:w="1701"/>
        <w:gridCol w:w="1900"/>
        <w:gridCol w:w="1893"/>
      </w:tblGrid>
      <w:tr w:rsidR="004906C4" w:rsidTr="00E56C1A">
        <w:tc>
          <w:tcPr>
            <w:tcW w:w="2419" w:type="dxa"/>
            <w:hideMark/>
          </w:tcPr>
          <w:p w:rsidR="004906C4" w:rsidRDefault="004906C4" w:rsidP="00E56C1A">
            <w:pPr>
              <w:jc w:val="center"/>
            </w:pPr>
            <w:r>
              <w:t>Дата /группа</w:t>
            </w:r>
          </w:p>
        </w:tc>
        <w:tc>
          <w:tcPr>
            <w:tcW w:w="1658" w:type="dxa"/>
            <w:hideMark/>
          </w:tcPr>
          <w:p w:rsidR="004906C4" w:rsidRDefault="004906C4" w:rsidP="00E56C1A">
            <w:pPr>
              <w:jc w:val="center"/>
            </w:pPr>
            <w:r>
              <w:rPr>
                <w:lang w:val="fr-FR"/>
              </w:rPr>
              <w:t>I</w:t>
            </w:r>
            <w:r>
              <w:t xml:space="preserve"> группа</w:t>
            </w:r>
          </w:p>
        </w:tc>
        <w:tc>
          <w:tcPr>
            <w:tcW w:w="1701" w:type="dxa"/>
            <w:hideMark/>
          </w:tcPr>
          <w:p w:rsidR="004906C4" w:rsidRDefault="004906C4" w:rsidP="00E56C1A">
            <w:pPr>
              <w:jc w:val="center"/>
            </w:pPr>
            <w:r>
              <w:rPr>
                <w:lang w:val="fr-FR"/>
              </w:rPr>
              <w:t>II</w:t>
            </w:r>
            <w:r>
              <w:t xml:space="preserve"> группа</w:t>
            </w:r>
          </w:p>
        </w:tc>
        <w:tc>
          <w:tcPr>
            <w:tcW w:w="1900" w:type="dxa"/>
            <w:hideMark/>
          </w:tcPr>
          <w:p w:rsidR="004906C4" w:rsidRDefault="004906C4" w:rsidP="00E56C1A">
            <w:pPr>
              <w:jc w:val="center"/>
            </w:pPr>
            <w:r>
              <w:rPr>
                <w:lang w:val="fr-FR"/>
              </w:rPr>
              <w:t>III</w:t>
            </w:r>
            <w:r>
              <w:t xml:space="preserve"> группа</w:t>
            </w:r>
          </w:p>
        </w:tc>
        <w:tc>
          <w:tcPr>
            <w:tcW w:w="1893" w:type="dxa"/>
          </w:tcPr>
          <w:p w:rsidR="004906C4" w:rsidRDefault="004906C4" w:rsidP="00E56C1A">
            <w:pPr>
              <w:jc w:val="center"/>
            </w:pPr>
            <w:r>
              <w:t>Группа девочек</w:t>
            </w:r>
          </w:p>
        </w:tc>
      </w:tr>
      <w:tr w:rsidR="004906C4" w:rsidTr="00E56C1A">
        <w:tc>
          <w:tcPr>
            <w:tcW w:w="2419" w:type="dxa"/>
            <w:hideMark/>
          </w:tcPr>
          <w:p w:rsidR="004906C4" w:rsidRDefault="006D3352" w:rsidP="00E56C1A">
            <w:r>
              <w:t>Январь</w:t>
            </w:r>
          </w:p>
        </w:tc>
        <w:tc>
          <w:tcPr>
            <w:tcW w:w="1658" w:type="dxa"/>
            <w:hideMark/>
          </w:tcPr>
          <w:p w:rsidR="004906C4" w:rsidRDefault="004906C4" w:rsidP="00E56C1A">
            <w:r>
              <w:t>3,4</w:t>
            </w:r>
          </w:p>
        </w:tc>
        <w:tc>
          <w:tcPr>
            <w:tcW w:w="1701" w:type="dxa"/>
            <w:hideMark/>
          </w:tcPr>
          <w:p w:rsidR="004906C4" w:rsidRDefault="004906C4" w:rsidP="006D3352">
            <w:r>
              <w:t>3,</w:t>
            </w:r>
            <w:r w:rsidR="006D3352">
              <w:t>2</w:t>
            </w:r>
          </w:p>
        </w:tc>
        <w:tc>
          <w:tcPr>
            <w:tcW w:w="1900" w:type="dxa"/>
            <w:hideMark/>
          </w:tcPr>
          <w:p w:rsidR="004906C4" w:rsidRDefault="004906C4" w:rsidP="006D3352">
            <w:r>
              <w:t>3,</w:t>
            </w:r>
            <w:r w:rsidR="006D3352">
              <w:t>2</w:t>
            </w:r>
          </w:p>
        </w:tc>
        <w:tc>
          <w:tcPr>
            <w:tcW w:w="1893" w:type="dxa"/>
          </w:tcPr>
          <w:p w:rsidR="004906C4" w:rsidRDefault="004906C4" w:rsidP="00E56C1A">
            <w:pPr>
              <w:jc w:val="center"/>
            </w:pPr>
            <w:r>
              <w:t>3,</w:t>
            </w:r>
            <w:r w:rsidR="006D3352">
              <w:t>2</w:t>
            </w:r>
            <w:r>
              <w:t>5</w:t>
            </w:r>
          </w:p>
        </w:tc>
      </w:tr>
      <w:tr w:rsidR="004906C4" w:rsidTr="00E56C1A">
        <w:tc>
          <w:tcPr>
            <w:tcW w:w="2419" w:type="dxa"/>
            <w:hideMark/>
          </w:tcPr>
          <w:p w:rsidR="004906C4" w:rsidRDefault="006D3352" w:rsidP="00E56C1A">
            <w:r>
              <w:t>Февраль</w:t>
            </w:r>
          </w:p>
        </w:tc>
        <w:tc>
          <w:tcPr>
            <w:tcW w:w="1658" w:type="dxa"/>
            <w:hideMark/>
          </w:tcPr>
          <w:p w:rsidR="004906C4" w:rsidRPr="006D3352" w:rsidRDefault="00BC54C4" w:rsidP="006D3352">
            <w:r>
              <w:t>2,75</w:t>
            </w:r>
          </w:p>
        </w:tc>
        <w:tc>
          <w:tcPr>
            <w:tcW w:w="1701" w:type="dxa"/>
            <w:hideMark/>
          </w:tcPr>
          <w:p w:rsidR="004906C4" w:rsidRDefault="00BC54C4" w:rsidP="00E56C1A">
            <w:r>
              <w:t>2,5</w:t>
            </w:r>
          </w:p>
        </w:tc>
        <w:tc>
          <w:tcPr>
            <w:tcW w:w="1900" w:type="dxa"/>
            <w:hideMark/>
          </w:tcPr>
          <w:p w:rsidR="004906C4" w:rsidRDefault="00BC54C4" w:rsidP="00E56C1A">
            <w:r>
              <w:t>2,9</w:t>
            </w:r>
          </w:p>
        </w:tc>
        <w:tc>
          <w:tcPr>
            <w:tcW w:w="1893" w:type="dxa"/>
          </w:tcPr>
          <w:p w:rsidR="004906C4" w:rsidRDefault="00BC54C4" w:rsidP="00E56C1A">
            <w:pPr>
              <w:jc w:val="center"/>
            </w:pPr>
            <w:r>
              <w:t>3,5</w:t>
            </w:r>
          </w:p>
        </w:tc>
      </w:tr>
      <w:tr w:rsidR="006D3352" w:rsidTr="00E56C1A">
        <w:tc>
          <w:tcPr>
            <w:tcW w:w="2419" w:type="dxa"/>
            <w:hideMark/>
          </w:tcPr>
          <w:p w:rsidR="006D3352" w:rsidRDefault="006D3352" w:rsidP="00E56C1A">
            <w:r>
              <w:t>Март</w:t>
            </w:r>
          </w:p>
        </w:tc>
        <w:tc>
          <w:tcPr>
            <w:tcW w:w="1658" w:type="dxa"/>
            <w:hideMark/>
          </w:tcPr>
          <w:p w:rsidR="006D3352" w:rsidRDefault="00BC54C4" w:rsidP="00E56C1A">
            <w:r>
              <w:t>3,3</w:t>
            </w:r>
          </w:p>
        </w:tc>
        <w:tc>
          <w:tcPr>
            <w:tcW w:w="1701" w:type="dxa"/>
            <w:hideMark/>
          </w:tcPr>
          <w:p w:rsidR="006D3352" w:rsidRDefault="00BC54C4" w:rsidP="00E56C1A">
            <w:r>
              <w:t>3,25</w:t>
            </w:r>
          </w:p>
        </w:tc>
        <w:tc>
          <w:tcPr>
            <w:tcW w:w="1900" w:type="dxa"/>
            <w:hideMark/>
          </w:tcPr>
          <w:p w:rsidR="006D3352" w:rsidRDefault="00BC54C4" w:rsidP="00E56C1A">
            <w:r>
              <w:t>2,7</w:t>
            </w:r>
          </w:p>
        </w:tc>
        <w:tc>
          <w:tcPr>
            <w:tcW w:w="1893" w:type="dxa"/>
          </w:tcPr>
          <w:p w:rsidR="006D3352" w:rsidRDefault="00BC54C4" w:rsidP="00E56C1A">
            <w:pPr>
              <w:jc w:val="center"/>
            </w:pPr>
            <w:r>
              <w:t>2,5</w:t>
            </w:r>
          </w:p>
        </w:tc>
      </w:tr>
      <w:tr w:rsidR="004906C4" w:rsidTr="00E56C1A">
        <w:tc>
          <w:tcPr>
            <w:tcW w:w="2419" w:type="dxa"/>
            <w:hideMark/>
          </w:tcPr>
          <w:p w:rsidR="004906C4" w:rsidRDefault="004906C4" w:rsidP="00E56C1A">
            <w:r>
              <w:rPr>
                <w:lang w:val="fr-FR"/>
              </w:rPr>
              <w:t>II</w:t>
            </w:r>
            <w:r w:rsidR="006D3352">
              <w:rPr>
                <w:lang w:val="fr-FR"/>
              </w:rPr>
              <w:t>I</w:t>
            </w:r>
            <w:r>
              <w:t xml:space="preserve"> четверть</w:t>
            </w:r>
          </w:p>
        </w:tc>
        <w:tc>
          <w:tcPr>
            <w:tcW w:w="1658" w:type="dxa"/>
            <w:hideMark/>
          </w:tcPr>
          <w:p w:rsidR="004906C4" w:rsidRDefault="004906C4" w:rsidP="00BC54C4">
            <w:r>
              <w:t>3,</w:t>
            </w:r>
            <w:r w:rsidR="00BC54C4">
              <w:t>4</w:t>
            </w:r>
          </w:p>
        </w:tc>
        <w:tc>
          <w:tcPr>
            <w:tcW w:w="1701" w:type="dxa"/>
            <w:hideMark/>
          </w:tcPr>
          <w:p w:rsidR="004906C4" w:rsidRDefault="00BC54C4" w:rsidP="00E56C1A">
            <w:r>
              <w:t>3</w:t>
            </w:r>
          </w:p>
        </w:tc>
        <w:tc>
          <w:tcPr>
            <w:tcW w:w="1900" w:type="dxa"/>
            <w:hideMark/>
          </w:tcPr>
          <w:p w:rsidR="004906C4" w:rsidRDefault="00BC54C4" w:rsidP="00E56C1A">
            <w:r>
              <w:t>2,8</w:t>
            </w:r>
          </w:p>
        </w:tc>
        <w:tc>
          <w:tcPr>
            <w:tcW w:w="1893" w:type="dxa"/>
          </w:tcPr>
          <w:p w:rsidR="004906C4" w:rsidRDefault="00BC54C4" w:rsidP="00E56C1A">
            <w:pPr>
              <w:jc w:val="center"/>
            </w:pPr>
            <w:r>
              <w:t>3,25</w:t>
            </w:r>
          </w:p>
        </w:tc>
      </w:tr>
    </w:tbl>
    <w:p w:rsidR="004906C4" w:rsidRDefault="004906C4" w:rsidP="004906C4">
      <w:pPr>
        <w:ind w:firstLine="708"/>
        <w:jc w:val="center"/>
      </w:pPr>
    </w:p>
    <w:p w:rsidR="004906C4" w:rsidRDefault="004906C4" w:rsidP="004906C4">
      <w:pPr>
        <w:ind w:firstLine="708"/>
        <w:jc w:val="center"/>
        <w:rPr>
          <w:b/>
        </w:rPr>
      </w:pPr>
    </w:p>
    <w:p w:rsidR="004906C4" w:rsidRDefault="004906C4" w:rsidP="004906C4">
      <w:pPr>
        <w:ind w:left="-426" w:firstLine="708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186805" cy="3396615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06C4" w:rsidRDefault="004906C4" w:rsidP="004906C4">
      <w:pPr>
        <w:ind w:firstLine="708"/>
        <w:rPr>
          <w:b/>
        </w:rPr>
      </w:pPr>
    </w:p>
    <w:p w:rsidR="004906C4" w:rsidRDefault="004906C4" w:rsidP="004906C4">
      <w:pPr>
        <w:ind w:firstLine="708"/>
        <w:rPr>
          <w:b/>
        </w:rPr>
      </w:pPr>
    </w:p>
    <w:p w:rsidR="004906C4" w:rsidRDefault="004906C4" w:rsidP="004906C4">
      <w:pPr>
        <w:ind w:firstLine="708"/>
        <w:jc w:val="center"/>
        <w:rPr>
          <w:b/>
        </w:rPr>
      </w:pPr>
      <w:r>
        <w:rPr>
          <w:b/>
        </w:rPr>
        <w:t>ПРИЛЕЖАНИЕ</w:t>
      </w:r>
    </w:p>
    <w:p w:rsidR="004906C4" w:rsidRDefault="004906C4" w:rsidP="004906C4">
      <w:pPr>
        <w:ind w:firstLine="708"/>
        <w:jc w:val="center"/>
        <w:rPr>
          <w:b/>
        </w:rPr>
      </w:pPr>
    </w:p>
    <w:p w:rsidR="004906C4" w:rsidRDefault="004906C4" w:rsidP="004906C4">
      <w:pPr>
        <w:ind w:firstLine="708"/>
        <w:jc w:val="center"/>
        <w:rPr>
          <w:b/>
          <w:i/>
        </w:rPr>
      </w:pPr>
      <w:r>
        <w:rPr>
          <w:b/>
          <w:i/>
        </w:rPr>
        <w:t>ОЦЕНКИ ПО ПРИЛЕЖАНИЮ</w:t>
      </w:r>
    </w:p>
    <w:p w:rsidR="004906C4" w:rsidRDefault="004906C4" w:rsidP="004906C4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1658"/>
        <w:gridCol w:w="1560"/>
        <w:gridCol w:w="1559"/>
        <w:gridCol w:w="2375"/>
      </w:tblGrid>
      <w:tr w:rsidR="004906C4" w:rsidTr="00E56C1A">
        <w:tc>
          <w:tcPr>
            <w:tcW w:w="2419" w:type="dxa"/>
            <w:hideMark/>
          </w:tcPr>
          <w:p w:rsidR="004906C4" w:rsidRDefault="004906C4" w:rsidP="00E56C1A">
            <w:pPr>
              <w:jc w:val="center"/>
            </w:pPr>
            <w:r>
              <w:t>Дата /группа</w:t>
            </w:r>
          </w:p>
        </w:tc>
        <w:tc>
          <w:tcPr>
            <w:tcW w:w="1658" w:type="dxa"/>
            <w:hideMark/>
          </w:tcPr>
          <w:p w:rsidR="004906C4" w:rsidRDefault="004906C4" w:rsidP="00E56C1A">
            <w:pPr>
              <w:jc w:val="center"/>
            </w:pPr>
            <w:r>
              <w:rPr>
                <w:lang w:val="fr-FR"/>
              </w:rPr>
              <w:t>I</w:t>
            </w:r>
            <w:r>
              <w:t xml:space="preserve"> группа</w:t>
            </w:r>
          </w:p>
        </w:tc>
        <w:tc>
          <w:tcPr>
            <w:tcW w:w="1560" w:type="dxa"/>
            <w:hideMark/>
          </w:tcPr>
          <w:p w:rsidR="004906C4" w:rsidRDefault="004906C4" w:rsidP="00E56C1A">
            <w:pPr>
              <w:jc w:val="center"/>
            </w:pPr>
            <w:r>
              <w:rPr>
                <w:lang w:val="fr-FR"/>
              </w:rPr>
              <w:t>II</w:t>
            </w:r>
            <w:r>
              <w:t xml:space="preserve"> группа</w:t>
            </w:r>
          </w:p>
        </w:tc>
        <w:tc>
          <w:tcPr>
            <w:tcW w:w="1559" w:type="dxa"/>
            <w:hideMark/>
          </w:tcPr>
          <w:p w:rsidR="004906C4" w:rsidRDefault="004906C4" w:rsidP="00E56C1A">
            <w:pPr>
              <w:jc w:val="center"/>
            </w:pPr>
            <w:r>
              <w:rPr>
                <w:lang w:val="fr-FR"/>
              </w:rPr>
              <w:t>III</w:t>
            </w:r>
            <w:r>
              <w:t xml:space="preserve"> группа</w:t>
            </w:r>
          </w:p>
        </w:tc>
        <w:tc>
          <w:tcPr>
            <w:tcW w:w="2375" w:type="dxa"/>
          </w:tcPr>
          <w:p w:rsidR="004906C4" w:rsidRDefault="004906C4" w:rsidP="00E56C1A">
            <w:pPr>
              <w:jc w:val="center"/>
            </w:pPr>
            <w:r>
              <w:t>Группа девочек</w:t>
            </w:r>
          </w:p>
        </w:tc>
      </w:tr>
      <w:tr w:rsidR="004906C4" w:rsidTr="00E56C1A">
        <w:tc>
          <w:tcPr>
            <w:tcW w:w="2419" w:type="dxa"/>
            <w:hideMark/>
          </w:tcPr>
          <w:p w:rsidR="004906C4" w:rsidRDefault="00BC54C4" w:rsidP="00E56C1A">
            <w:r>
              <w:t>Январь</w:t>
            </w:r>
          </w:p>
        </w:tc>
        <w:tc>
          <w:tcPr>
            <w:tcW w:w="1658" w:type="dxa"/>
            <w:hideMark/>
          </w:tcPr>
          <w:p w:rsidR="004906C4" w:rsidRDefault="004906C4" w:rsidP="00E56C1A">
            <w:r>
              <w:t>3,4</w:t>
            </w:r>
          </w:p>
        </w:tc>
        <w:tc>
          <w:tcPr>
            <w:tcW w:w="1560" w:type="dxa"/>
            <w:hideMark/>
          </w:tcPr>
          <w:p w:rsidR="004906C4" w:rsidRDefault="004906C4" w:rsidP="00BC54C4">
            <w:r>
              <w:t>3,</w:t>
            </w:r>
            <w:r w:rsidR="00BC54C4">
              <w:t>2</w:t>
            </w:r>
          </w:p>
        </w:tc>
        <w:tc>
          <w:tcPr>
            <w:tcW w:w="1559" w:type="dxa"/>
            <w:hideMark/>
          </w:tcPr>
          <w:p w:rsidR="004906C4" w:rsidRDefault="004906C4" w:rsidP="00BC54C4">
            <w:r>
              <w:t>3</w:t>
            </w:r>
          </w:p>
        </w:tc>
        <w:tc>
          <w:tcPr>
            <w:tcW w:w="2375" w:type="dxa"/>
          </w:tcPr>
          <w:p w:rsidR="004906C4" w:rsidRDefault="004906C4" w:rsidP="00E56C1A">
            <w:pPr>
              <w:jc w:val="center"/>
            </w:pPr>
            <w:r>
              <w:t>3,5</w:t>
            </w:r>
          </w:p>
        </w:tc>
      </w:tr>
      <w:tr w:rsidR="004906C4" w:rsidTr="00E56C1A">
        <w:tc>
          <w:tcPr>
            <w:tcW w:w="2419" w:type="dxa"/>
            <w:hideMark/>
          </w:tcPr>
          <w:p w:rsidR="004906C4" w:rsidRDefault="00BC54C4" w:rsidP="00E56C1A">
            <w:r>
              <w:t>Февраль</w:t>
            </w:r>
          </w:p>
        </w:tc>
        <w:tc>
          <w:tcPr>
            <w:tcW w:w="1658" w:type="dxa"/>
            <w:hideMark/>
          </w:tcPr>
          <w:p w:rsidR="004906C4" w:rsidRDefault="004906C4" w:rsidP="00BC54C4">
            <w:r>
              <w:t>3,</w:t>
            </w:r>
            <w:r w:rsidR="00BC54C4">
              <w:t>1</w:t>
            </w:r>
          </w:p>
        </w:tc>
        <w:tc>
          <w:tcPr>
            <w:tcW w:w="1560" w:type="dxa"/>
            <w:hideMark/>
          </w:tcPr>
          <w:p w:rsidR="004906C4" w:rsidRDefault="004906C4" w:rsidP="00BC54C4">
            <w:r>
              <w:t>3,</w:t>
            </w:r>
            <w:r w:rsidR="00BC54C4">
              <w:t>2</w:t>
            </w:r>
          </w:p>
        </w:tc>
        <w:tc>
          <w:tcPr>
            <w:tcW w:w="1559" w:type="dxa"/>
            <w:hideMark/>
          </w:tcPr>
          <w:p w:rsidR="004906C4" w:rsidRDefault="004906C4" w:rsidP="00BC54C4">
            <w:r>
              <w:t>3,</w:t>
            </w:r>
            <w:r w:rsidR="00BC54C4">
              <w:t>1</w:t>
            </w:r>
          </w:p>
        </w:tc>
        <w:tc>
          <w:tcPr>
            <w:tcW w:w="2375" w:type="dxa"/>
          </w:tcPr>
          <w:p w:rsidR="004906C4" w:rsidRDefault="004906C4" w:rsidP="00BC54C4">
            <w:pPr>
              <w:jc w:val="center"/>
            </w:pPr>
            <w:r>
              <w:t>3,</w:t>
            </w:r>
            <w:r w:rsidR="00BC54C4">
              <w:t>2</w:t>
            </w:r>
            <w:r>
              <w:t>5</w:t>
            </w:r>
          </w:p>
        </w:tc>
      </w:tr>
      <w:tr w:rsidR="004906C4" w:rsidTr="00E56C1A">
        <w:tc>
          <w:tcPr>
            <w:tcW w:w="2419" w:type="dxa"/>
            <w:hideMark/>
          </w:tcPr>
          <w:p w:rsidR="004906C4" w:rsidRPr="00BC54C4" w:rsidRDefault="00BC54C4" w:rsidP="00E56C1A">
            <w:r>
              <w:t>Март</w:t>
            </w:r>
          </w:p>
        </w:tc>
        <w:tc>
          <w:tcPr>
            <w:tcW w:w="1658" w:type="dxa"/>
            <w:hideMark/>
          </w:tcPr>
          <w:p w:rsidR="004906C4" w:rsidRDefault="004906C4" w:rsidP="00BC54C4">
            <w:r>
              <w:t>3</w:t>
            </w:r>
          </w:p>
        </w:tc>
        <w:tc>
          <w:tcPr>
            <w:tcW w:w="1560" w:type="dxa"/>
            <w:hideMark/>
          </w:tcPr>
          <w:p w:rsidR="004906C4" w:rsidRDefault="00BC54C4" w:rsidP="00E56C1A">
            <w:r>
              <w:t>2,6</w:t>
            </w:r>
          </w:p>
        </w:tc>
        <w:tc>
          <w:tcPr>
            <w:tcW w:w="1559" w:type="dxa"/>
            <w:hideMark/>
          </w:tcPr>
          <w:p w:rsidR="004906C4" w:rsidRDefault="004906C4" w:rsidP="00BC54C4">
            <w:r>
              <w:t>3,2</w:t>
            </w:r>
          </w:p>
        </w:tc>
        <w:tc>
          <w:tcPr>
            <w:tcW w:w="2375" w:type="dxa"/>
          </w:tcPr>
          <w:p w:rsidR="004906C4" w:rsidRDefault="004906C4" w:rsidP="00E56C1A">
            <w:pPr>
              <w:jc w:val="center"/>
            </w:pPr>
            <w:r>
              <w:t>3,25</w:t>
            </w:r>
          </w:p>
        </w:tc>
      </w:tr>
      <w:tr w:rsidR="00BC54C4" w:rsidTr="00E56C1A">
        <w:tc>
          <w:tcPr>
            <w:tcW w:w="2419" w:type="dxa"/>
            <w:hideMark/>
          </w:tcPr>
          <w:p w:rsidR="00BC54C4" w:rsidRPr="00BC54C4" w:rsidRDefault="00BC54C4" w:rsidP="00E56C1A">
            <w:r>
              <w:rPr>
                <w:lang w:val="fr-FR"/>
              </w:rPr>
              <w:t xml:space="preserve">III </w:t>
            </w:r>
            <w:r>
              <w:t>четверть</w:t>
            </w:r>
          </w:p>
        </w:tc>
        <w:tc>
          <w:tcPr>
            <w:tcW w:w="1658" w:type="dxa"/>
            <w:hideMark/>
          </w:tcPr>
          <w:p w:rsidR="00BC54C4" w:rsidRDefault="00BC54C4" w:rsidP="00E56C1A">
            <w:r>
              <w:t>3</w:t>
            </w:r>
          </w:p>
        </w:tc>
        <w:tc>
          <w:tcPr>
            <w:tcW w:w="1560" w:type="dxa"/>
            <w:hideMark/>
          </w:tcPr>
          <w:p w:rsidR="00BC54C4" w:rsidRDefault="00BC54C4" w:rsidP="00E56C1A">
            <w:r>
              <w:t>3</w:t>
            </w:r>
          </w:p>
        </w:tc>
        <w:tc>
          <w:tcPr>
            <w:tcW w:w="1559" w:type="dxa"/>
            <w:hideMark/>
          </w:tcPr>
          <w:p w:rsidR="00BC54C4" w:rsidRDefault="00BC54C4" w:rsidP="00E56C1A">
            <w:r>
              <w:t>3,1</w:t>
            </w:r>
          </w:p>
        </w:tc>
        <w:tc>
          <w:tcPr>
            <w:tcW w:w="2375" w:type="dxa"/>
          </w:tcPr>
          <w:p w:rsidR="00BC54C4" w:rsidRDefault="00BC54C4" w:rsidP="00E56C1A">
            <w:pPr>
              <w:jc w:val="center"/>
            </w:pPr>
            <w:r>
              <w:t>3,25</w:t>
            </w:r>
          </w:p>
        </w:tc>
      </w:tr>
    </w:tbl>
    <w:p w:rsidR="004906C4" w:rsidRDefault="004906C4" w:rsidP="004906C4">
      <w:pPr>
        <w:ind w:firstLine="708"/>
        <w:jc w:val="center"/>
        <w:rPr>
          <w:b/>
        </w:rPr>
      </w:pPr>
    </w:p>
    <w:p w:rsidR="004906C4" w:rsidRDefault="004906C4" w:rsidP="004906C4">
      <w:pPr>
        <w:ind w:left="-426" w:firstLine="14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86805" cy="3396615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06C4" w:rsidRDefault="004906C4" w:rsidP="004906C4">
      <w:pPr>
        <w:ind w:firstLine="708"/>
        <w:jc w:val="center"/>
        <w:rPr>
          <w:b/>
        </w:rPr>
      </w:pPr>
    </w:p>
    <w:p w:rsidR="004906C4" w:rsidRDefault="004906C4" w:rsidP="004906C4">
      <w:pPr>
        <w:ind w:firstLine="708"/>
        <w:jc w:val="center"/>
        <w:rPr>
          <w:b/>
        </w:rPr>
      </w:pPr>
    </w:p>
    <w:p w:rsidR="004906C4" w:rsidRDefault="004906C4" w:rsidP="004906C4">
      <w:pPr>
        <w:ind w:firstLine="708"/>
        <w:jc w:val="center"/>
        <w:rPr>
          <w:b/>
        </w:rPr>
      </w:pPr>
      <w:r>
        <w:rPr>
          <w:b/>
        </w:rPr>
        <w:t>ИТОГИ  ПО ШКОЛЕ</w:t>
      </w:r>
    </w:p>
    <w:p w:rsidR="004906C4" w:rsidRDefault="004906C4" w:rsidP="004906C4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3189"/>
        <w:gridCol w:w="3213"/>
      </w:tblGrid>
      <w:tr w:rsidR="004906C4" w:rsidTr="00E56C1A">
        <w:tc>
          <w:tcPr>
            <w:tcW w:w="3169" w:type="dxa"/>
          </w:tcPr>
          <w:p w:rsidR="004906C4" w:rsidRDefault="004906C4" w:rsidP="00E56C1A">
            <w:pPr>
              <w:jc w:val="center"/>
              <w:rPr>
                <w:b/>
              </w:rPr>
            </w:pPr>
          </w:p>
        </w:tc>
        <w:tc>
          <w:tcPr>
            <w:tcW w:w="3189" w:type="dxa"/>
            <w:hideMark/>
          </w:tcPr>
          <w:p w:rsidR="004906C4" w:rsidRDefault="004906C4" w:rsidP="00E56C1A">
            <w:pPr>
              <w:jc w:val="center"/>
            </w:pPr>
            <w:r>
              <w:t xml:space="preserve">Поведение </w:t>
            </w:r>
          </w:p>
        </w:tc>
        <w:tc>
          <w:tcPr>
            <w:tcW w:w="3213" w:type="dxa"/>
            <w:hideMark/>
          </w:tcPr>
          <w:p w:rsidR="004906C4" w:rsidRDefault="004906C4" w:rsidP="00E56C1A">
            <w:pPr>
              <w:jc w:val="center"/>
            </w:pPr>
            <w:r>
              <w:t>Прилежание</w:t>
            </w:r>
          </w:p>
        </w:tc>
      </w:tr>
      <w:tr w:rsidR="004906C4" w:rsidTr="00E56C1A">
        <w:tc>
          <w:tcPr>
            <w:tcW w:w="3169" w:type="dxa"/>
            <w:hideMark/>
          </w:tcPr>
          <w:p w:rsidR="004906C4" w:rsidRDefault="00BC54C4" w:rsidP="00E56C1A">
            <w:r>
              <w:t>Январь</w:t>
            </w:r>
          </w:p>
        </w:tc>
        <w:tc>
          <w:tcPr>
            <w:tcW w:w="3189" w:type="dxa"/>
            <w:hideMark/>
          </w:tcPr>
          <w:p w:rsidR="004906C4" w:rsidRDefault="004906C4" w:rsidP="00BC54C4">
            <w:r>
              <w:t>3,</w:t>
            </w:r>
            <w:r w:rsidR="00BC54C4">
              <w:t>2</w:t>
            </w:r>
          </w:p>
        </w:tc>
        <w:tc>
          <w:tcPr>
            <w:tcW w:w="3213" w:type="dxa"/>
            <w:hideMark/>
          </w:tcPr>
          <w:p w:rsidR="004906C4" w:rsidRDefault="004906C4" w:rsidP="00BC54C4">
            <w:r>
              <w:t>3,</w:t>
            </w:r>
            <w:r w:rsidR="00BC54C4">
              <w:t>0</w:t>
            </w:r>
          </w:p>
        </w:tc>
      </w:tr>
      <w:tr w:rsidR="004906C4" w:rsidTr="00E56C1A">
        <w:tc>
          <w:tcPr>
            <w:tcW w:w="3169" w:type="dxa"/>
            <w:hideMark/>
          </w:tcPr>
          <w:p w:rsidR="004906C4" w:rsidRDefault="00BC54C4" w:rsidP="00BC54C4">
            <w:r>
              <w:t>Февраль</w:t>
            </w:r>
            <w:r w:rsidR="004906C4">
              <w:t xml:space="preserve"> </w:t>
            </w:r>
          </w:p>
        </w:tc>
        <w:tc>
          <w:tcPr>
            <w:tcW w:w="3189" w:type="dxa"/>
            <w:hideMark/>
          </w:tcPr>
          <w:p w:rsidR="004906C4" w:rsidRDefault="00BC54C4" w:rsidP="00E56C1A">
            <w:r>
              <w:t>2,8</w:t>
            </w:r>
          </w:p>
        </w:tc>
        <w:tc>
          <w:tcPr>
            <w:tcW w:w="3213" w:type="dxa"/>
            <w:hideMark/>
          </w:tcPr>
          <w:p w:rsidR="004906C4" w:rsidRDefault="004906C4" w:rsidP="00BC54C4">
            <w:r>
              <w:t>3,</w:t>
            </w:r>
            <w:r w:rsidR="00BC54C4">
              <w:t>2</w:t>
            </w:r>
          </w:p>
        </w:tc>
      </w:tr>
      <w:tr w:rsidR="004906C4" w:rsidTr="00E56C1A">
        <w:tc>
          <w:tcPr>
            <w:tcW w:w="3169" w:type="dxa"/>
            <w:hideMark/>
          </w:tcPr>
          <w:p w:rsidR="004906C4" w:rsidRDefault="00BC54C4" w:rsidP="00E56C1A">
            <w:r>
              <w:t xml:space="preserve">Март </w:t>
            </w:r>
          </w:p>
        </w:tc>
        <w:tc>
          <w:tcPr>
            <w:tcW w:w="3189" w:type="dxa"/>
            <w:hideMark/>
          </w:tcPr>
          <w:p w:rsidR="004906C4" w:rsidRDefault="00BC54C4" w:rsidP="00E56C1A">
            <w:r>
              <w:t>3</w:t>
            </w:r>
          </w:p>
        </w:tc>
        <w:tc>
          <w:tcPr>
            <w:tcW w:w="3213" w:type="dxa"/>
            <w:hideMark/>
          </w:tcPr>
          <w:p w:rsidR="004906C4" w:rsidRDefault="004906C4" w:rsidP="00BC54C4">
            <w:r>
              <w:t>3,</w:t>
            </w:r>
            <w:r w:rsidR="00BC54C4">
              <w:t>1</w:t>
            </w:r>
          </w:p>
        </w:tc>
      </w:tr>
      <w:tr w:rsidR="00BC54C4" w:rsidTr="00E56C1A">
        <w:tc>
          <w:tcPr>
            <w:tcW w:w="3169" w:type="dxa"/>
            <w:hideMark/>
          </w:tcPr>
          <w:p w:rsidR="00BC54C4" w:rsidRPr="00BC54C4" w:rsidRDefault="00BC54C4" w:rsidP="00E56C1A">
            <w:r>
              <w:rPr>
                <w:lang w:val="fr-FR"/>
              </w:rPr>
              <w:t>III</w:t>
            </w:r>
            <w:r>
              <w:t xml:space="preserve"> четверть</w:t>
            </w:r>
          </w:p>
        </w:tc>
        <w:tc>
          <w:tcPr>
            <w:tcW w:w="3189" w:type="dxa"/>
            <w:hideMark/>
          </w:tcPr>
          <w:p w:rsidR="00BC54C4" w:rsidRDefault="00BC54C4" w:rsidP="00E56C1A">
            <w:r>
              <w:t>3</w:t>
            </w:r>
          </w:p>
        </w:tc>
        <w:tc>
          <w:tcPr>
            <w:tcW w:w="3213" w:type="dxa"/>
            <w:hideMark/>
          </w:tcPr>
          <w:p w:rsidR="00BC54C4" w:rsidRDefault="00BC54C4" w:rsidP="00E56C1A">
            <w:r>
              <w:t>3,1</w:t>
            </w:r>
          </w:p>
        </w:tc>
      </w:tr>
      <w:tr w:rsidR="00BC54C4" w:rsidTr="00E56C1A">
        <w:tc>
          <w:tcPr>
            <w:tcW w:w="3169" w:type="dxa"/>
            <w:hideMark/>
          </w:tcPr>
          <w:p w:rsidR="00BC54C4" w:rsidRPr="00BC54C4" w:rsidRDefault="00BC54C4" w:rsidP="00E56C1A"/>
        </w:tc>
        <w:tc>
          <w:tcPr>
            <w:tcW w:w="3189" w:type="dxa"/>
            <w:hideMark/>
          </w:tcPr>
          <w:p w:rsidR="00BC54C4" w:rsidRDefault="00BC54C4" w:rsidP="00E56C1A"/>
        </w:tc>
        <w:tc>
          <w:tcPr>
            <w:tcW w:w="3213" w:type="dxa"/>
            <w:hideMark/>
          </w:tcPr>
          <w:p w:rsidR="00BC54C4" w:rsidRDefault="00BC54C4" w:rsidP="00E56C1A"/>
        </w:tc>
      </w:tr>
    </w:tbl>
    <w:p w:rsidR="004906C4" w:rsidRDefault="004906C4" w:rsidP="004906C4">
      <w:pPr>
        <w:ind w:firstLine="708"/>
        <w:jc w:val="center"/>
        <w:rPr>
          <w:b/>
        </w:rPr>
      </w:pPr>
    </w:p>
    <w:p w:rsidR="004906C4" w:rsidRDefault="004906C4" w:rsidP="004906C4">
      <w:pPr>
        <w:ind w:firstLine="708"/>
        <w:jc w:val="center"/>
        <w:rPr>
          <w:b/>
        </w:rPr>
      </w:pPr>
    </w:p>
    <w:p w:rsidR="004906C4" w:rsidRDefault="004906C4" w:rsidP="004906C4">
      <w:pPr>
        <w:tabs>
          <w:tab w:val="left" w:pos="0"/>
          <w:tab w:val="left" w:pos="142"/>
          <w:tab w:val="left" w:pos="284"/>
        </w:tabs>
        <w:ind w:left="-426" w:firstLine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86805" cy="3396615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06C4" w:rsidRDefault="004906C4" w:rsidP="004906C4">
      <w:pPr>
        <w:ind w:firstLine="708"/>
        <w:jc w:val="both"/>
      </w:pPr>
    </w:p>
    <w:p w:rsidR="004906C4" w:rsidRDefault="004906C4" w:rsidP="004906C4">
      <w:pPr>
        <w:ind w:firstLine="708"/>
        <w:jc w:val="center"/>
      </w:pPr>
    </w:p>
    <w:p w:rsidR="004906C4" w:rsidRDefault="004906C4" w:rsidP="004906C4">
      <w:pPr>
        <w:ind w:firstLine="708"/>
        <w:jc w:val="both"/>
      </w:pPr>
      <w:r>
        <w:t xml:space="preserve">Анализ поведения воспитанников в течение </w:t>
      </w:r>
      <w:r w:rsidR="001F2CB1">
        <w:t xml:space="preserve">третьей </w:t>
      </w:r>
      <w:r>
        <w:t xml:space="preserve"> четверти показал, что в школе за прошедший период </w:t>
      </w:r>
      <w:r w:rsidR="001F2CB1">
        <w:t>были грубые нарушения Правил поведения и Устава «Ростовской областной спецшколы». Поэтому по сравнению со второй четверть оценки по поведению значительно ниже, есть воспитанники, которые по итогам четверти по поведению имеют неудовлетворительные оценки.</w:t>
      </w:r>
    </w:p>
    <w:p w:rsidR="004906C4" w:rsidRDefault="004906C4" w:rsidP="004906C4">
      <w:pPr>
        <w:ind w:firstLine="708"/>
        <w:jc w:val="both"/>
      </w:pPr>
      <w:r>
        <w:t xml:space="preserve">В течение четверти проводились соревнования между классами в рамках конкурса «Самый классный класс». Лучшим классом признан </w:t>
      </w:r>
      <w:r w:rsidR="001F2CB1">
        <w:t>9</w:t>
      </w:r>
      <w:r>
        <w:t xml:space="preserve"> класс, набравший наибольшее количество баллов. Классный руководитель </w:t>
      </w:r>
      <w:r w:rsidR="001F2CB1">
        <w:t>Ярешко Л.Г.</w:t>
      </w:r>
      <w:r>
        <w:t>.</w:t>
      </w:r>
    </w:p>
    <w:p w:rsidR="004906C4" w:rsidRDefault="004906C4" w:rsidP="004906C4">
      <w:pPr>
        <w:ind w:firstLine="708"/>
        <w:jc w:val="both"/>
      </w:pPr>
    </w:p>
    <w:p w:rsidR="004906C4" w:rsidRPr="00CA03CA" w:rsidRDefault="004906C4" w:rsidP="004906C4">
      <w:r w:rsidRPr="00CA03CA">
        <w:rPr>
          <w:rFonts w:eastAsia="TimesNewRomanPS-BoldMT"/>
          <w:b/>
          <w:bCs/>
        </w:rPr>
        <w:t>ОБЩИЕ  ВЫВОДЫ: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MT"/>
        </w:rPr>
        <w:t xml:space="preserve">         В целом воспитательная работа проводится в соответствии с планом работы школы и планами воспитателей и классных руководителей. Запланированные мероприятия были проведены, в их подготовке и проведении активное участие принимали воспитанники.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MT"/>
        </w:rPr>
        <w:t xml:space="preserve">        Классным руководителям необходимо продолжать работу по профилактике правонарушений среди учащихся</w:t>
      </w:r>
      <w:r w:rsidRPr="00CA03CA">
        <w:rPr>
          <w:rFonts w:eastAsia="TimesNewRomanPS-BoldMT"/>
        </w:rPr>
        <w:t xml:space="preserve">, </w:t>
      </w:r>
      <w:r w:rsidRPr="00CA03CA">
        <w:rPr>
          <w:rFonts w:eastAsia="TimesNewRomanPSMT"/>
        </w:rPr>
        <w:t>продолжать вести целенаправленную работу по развитию самоуправления в классных коллективах</w:t>
      </w:r>
      <w:r w:rsidRPr="00CA03CA">
        <w:rPr>
          <w:rFonts w:eastAsia="TimesNewRomanPS-BoldMT"/>
        </w:rPr>
        <w:t>.</w:t>
      </w:r>
    </w:p>
    <w:p w:rsidR="004906C4" w:rsidRPr="00CA03CA" w:rsidRDefault="004906C4" w:rsidP="004906C4">
      <w:pPr>
        <w:jc w:val="both"/>
      </w:pPr>
      <w:r w:rsidRPr="00CA03CA">
        <w:rPr>
          <w:rFonts w:eastAsia="TimesNewRomanPSMT"/>
        </w:rPr>
        <w:t xml:space="preserve">        Что касается школьных и классных воспитательных мероприятий</w:t>
      </w:r>
      <w:r w:rsidRPr="00CA03CA">
        <w:rPr>
          <w:rFonts w:eastAsia="TimesNewRomanPS-BoldMT"/>
        </w:rPr>
        <w:t xml:space="preserve">, </w:t>
      </w:r>
      <w:r w:rsidRPr="00CA03CA">
        <w:rPr>
          <w:rFonts w:eastAsia="TimesNewRomanPSMT"/>
        </w:rPr>
        <w:t>идет планомерное накопление методической литературы</w:t>
      </w:r>
      <w:r w:rsidRPr="00CA03CA">
        <w:rPr>
          <w:rFonts w:eastAsia="TimesNewRomanPS-BoldMT"/>
        </w:rPr>
        <w:t xml:space="preserve">, </w:t>
      </w:r>
      <w:r w:rsidRPr="00CA03CA">
        <w:rPr>
          <w:rFonts w:eastAsia="TimesNewRomanPSMT"/>
        </w:rPr>
        <w:t>сценариев</w:t>
      </w:r>
      <w:r w:rsidRPr="00CA03CA">
        <w:rPr>
          <w:rFonts w:eastAsia="TimesNewRomanPS-BoldMT"/>
        </w:rPr>
        <w:t xml:space="preserve">, </w:t>
      </w:r>
      <w:r w:rsidRPr="00CA03CA">
        <w:rPr>
          <w:rFonts w:eastAsia="TimesNewRomanPSMT"/>
        </w:rPr>
        <w:t>разработок классных часов</w:t>
      </w:r>
      <w:r w:rsidRPr="00CA03CA">
        <w:rPr>
          <w:rFonts w:eastAsia="TimesNewRomanPS-BoldMT"/>
        </w:rPr>
        <w:t xml:space="preserve">; </w:t>
      </w:r>
      <w:r w:rsidRPr="00CA03CA">
        <w:rPr>
          <w:rFonts w:eastAsia="TimesNewRomanPSMT"/>
        </w:rPr>
        <w:t xml:space="preserve">воспитательная работа организовывается по системе  </w:t>
      </w:r>
      <w:r w:rsidRPr="00CA03CA">
        <w:rPr>
          <w:rFonts w:eastAsia="TimesNewRomanPS-BoldMT"/>
        </w:rPr>
        <w:t xml:space="preserve">« </w:t>
      </w:r>
      <w:r w:rsidRPr="00CA03CA">
        <w:rPr>
          <w:rFonts w:eastAsia="TimesNewRomanPSMT"/>
        </w:rPr>
        <w:t>Коллективное творческое дело</w:t>
      </w:r>
      <w:r w:rsidRPr="00CA03CA">
        <w:rPr>
          <w:rFonts w:eastAsia="TimesNewRomanPS-BoldMT"/>
        </w:rPr>
        <w:t>».</w:t>
      </w:r>
    </w:p>
    <w:p w:rsidR="004906C4" w:rsidRDefault="004906C4" w:rsidP="004906C4">
      <w:pPr>
        <w:jc w:val="both"/>
      </w:pPr>
      <w:r>
        <w:rPr>
          <w:rFonts w:eastAsia="TimesNewRomanPSMT"/>
          <w:sz w:val="20"/>
          <w:szCs w:val="20"/>
        </w:rPr>
        <w:t xml:space="preserve">       </w:t>
      </w:r>
    </w:p>
    <w:p w:rsidR="004906C4" w:rsidRDefault="004906C4" w:rsidP="004906C4">
      <w:pPr>
        <w:ind w:firstLine="708"/>
        <w:jc w:val="both"/>
      </w:pPr>
      <w:r>
        <w:lastRenderedPageBreak/>
        <w:t xml:space="preserve">В целом, общешкольный план воспитательной работы и планы воспитателей и классных руководителей на </w:t>
      </w:r>
      <w:r w:rsidR="00E4792E">
        <w:t>третью</w:t>
      </w:r>
      <w:r>
        <w:t xml:space="preserve"> четверть реализованы.</w:t>
      </w:r>
    </w:p>
    <w:p w:rsidR="004906C4" w:rsidRDefault="004906C4" w:rsidP="004906C4">
      <w:pPr>
        <w:ind w:firstLine="708"/>
        <w:jc w:val="center"/>
      </w:pPr>
    </w:p>
    <w:p w:rsidR="004906C4" w:rsidRDefault="004906C4" w:rsidP="004906C4">
      <w:pPr>
        <w:ind w:firstLine="708"/>
        <w:jc w:val="both"/>
      </w:pPr>
      <w:r>
        <w:t xml:space="preserve">На основании  анализа учебно – воспитательной работы за </w:t>
      </w:r>
      <w:r w:rsidR="001F2CB1">
        <w:t>третью</w:t>
      </w:r>
      <w:r>
        <w:t xml:space="preserve"> четверть 2017 – 2018 учебного года можно сделать следующие </w:t>
      </w:r>
      <w:r w:rsidRPr="002C7F2E">
        <w:rPr>
          <w:b/>
        </w:rPr>
        <w:t>ВЫВОДЫ</w:t>
      </w:r>
      <w:r>
        <w:t>:</w:t>
      </w:r>
    </w:p>
    <w:p w:rsidR="004906C4" w:rsidRPr="0089776A" w:rsidRDefault="004906C4" w:rsidP="004906C4">
      <w:pPr>
        <w:ind w:firstLine="708"/>
        <w:jc w:val="both"/>
      </w:pPr>
    </w:p>
    <w:p w:rsidR="004906C4" w:rsidRDefault="004906C4" w:rsidP="004906C4">
      <w:pPr>
        <w:pStyle w:val="a3"/>
        <w:ind w:left="1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9776A">
        <w:rPr>
          <w:rFonts w:ascii="Times New Roman" w:hAnsi="Times New Roman"/>
          <w:sz w:val="24"/>
          <w:szCs w:val="24"/>
        </w:rPr>
        <w:t xml:space="preserve">В </w:t>
      </w:r>
      <w:r w:rsidR="001F2CB1">
        <w:rPr>
          <w:rFonts w:ascii="Times New Roman" w:hAnsi="Times New Roman"/>
          <w:sz w:val="24"/>
          <w:szCs w:val="24"/>
        </w:rPr>
        <w:t>третьей</w:t>
      </w:r>
      <w:r w:rsidRPr="0089776A">
        <w:rPr>
          <w:rFonts w:ascii="Times New Roman" w:hAnsi="Times New Roman"/>
          <w:sz w:val="24"/>
          <w:szCs w:val="24"/>
        </w:rPr>
        <w:t xml:space="preserve"> учебной четверти педагогический коллектив работал над реализацией плана работы школы и основной образовательной программы начального общего и основного общего образования на соответствующий период. </w:t>
      </w:r>
    </w:p>
    <w:p w:rsidR="004906C4" w:rsidRDefault="004906C4" w:rsidP="004906C4">
      <w:pPr>
        <w:pStyle w:val="a3"/>
        <w:ind w:left="1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2.Основная образовательная программа начального общего и основного общего образования за истекший период реализована в полном объеме.</w:t>
      </w:r>
    </w:p>
    <w:p w:rsidR="004906C4" w:rsidRPr="006643EF" w:rsidRDefault="004906C4" w:rsidP="004906C4">
      <w:pPr>
        <w:pStyle w:val="a3"/>
        <w:ind w:left="1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3.План работы на </w:t>
      </w:r>
      <w:r w:rsidR="001F2CB1">
        <w:rPr>
          <w:rFonts w:ascii="Times New Roman" w:hAnsi="Times New Roman"/>
          <w:sz w:val="24"/>
          <w:szCs w:val="24"/>
        </w:rPr>
        <w:t>третью</w:t>
      </w:r>
      <w:r>
        <w:rPr>
          <w:rFonts w:ascii="Times New Roman" w:hAnsi="Times New Roman"/>
          <w:sz w:val="24"/>
          <w:szCs w:val="24"/>
        </w:rPr>
        <w:t xml:space="preserve"> четверть выполнен.</w:t>
      </w:r>
    </w:p>
    <w:p w:rsidR="004906C4" w:rsidRDefault="004906C4" w:rsidP="004906C4">
      <w:pPr>
        <w:jc w:val="center"/>
      </w:pPr>
      <w:r>
        <w:rPr>
          <w:b/>
          <w:u w:val="single"/>
        </w:rPr>
        <w:t xml:space="preserve">Задачи на </w:t>
      </w:r>
      <w:r w:rsidR="001F2CB1">
        <w:rPr>
          <w:b/>
          <w:u w:val="single"/>
          <w:lang w:val="en-US"/>
        </w:rPr>
        <w:t>IV</w:t>
      </w:r>
      <w:r w:rsidRPr="00425026">
        <w:rPr>
          <w:b/>
          <w:u w:val="single"/>
        </w:rPr>
        <w:t xml:space="preserve"> </w:t>
      </w:r>
      <w:r>
        <w:rPr>
          <w:b/>
          <w:u w:val="single"/>
        </w:rPr>
        <w:t xml:space="preserve">четверть. </w:t>
      </w:r>
    </w:p>
    <w:p w:rsidR="004906C4" w:rsidRDefault="004906C4" w:rsidP="004906C4">
      <w:pPr>
        <w:jc w:val="center"/>
      </w:pPr>
    </w:p>
    <w:p w:rsidR="004906C4" w:rsidRDefault="004906C4" w:rsidP="004906C4">
      <w:pPr>
        <w:jc w:val="both"/>
      </w:pPr>
      <w:r>
        <w:tab/>
        <w:t xml:space="preserve">Из анализа работы педагогического коллектива в </w:t>
      </w:r>
      <w:r w:rsidR="001F2CB1">
        <w:t>третьей</w:t>
      </w:r>
      <w:r>
        <w:t xml:space="preserve">   учебной      четверти  вытекают следующие задачи:</w:t>
      </w: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</w:pPr>
      <w:r>
        <w:tab/>
        <w:t>1.Учителям, классным руководителям и воспитателям продолжать  работу по формированию у воспитанников читательского интереса и развитию техники чтения.</w:t>
      </w:r>
    </w:p>
    <w:p w:rsidR="004906C4" w:rsidRDefault="004906C4" w:rsidP="004906C4">
      <w:pPr>
        <w:jc w:val="both"/>
      </w:pPr>
      <w:r>
        <w:tab/>
        <w:t xml:space="preserve">2. Учителям и воспитателям  продолжить индивидуальную работу по формированию учебной мотивации, навыков самообслуживания и культуры поведения и общения.  </w:t>
      </w:r>
    </w:p>
    <w:p w:rsidR="004906C4" w:rsidRDefault="004906C4" w:rsidP="004906C4">
      <w:pPr>
        <w:jc w:val="both"/>
      </w:pPr>
      <w:r>
        <w:tab/>
        <w:t>3. Взять под особый контроль обучающихся, имеющих одну «3» за четверть.</w:t>
      </w:r>
    </w:p>
    <w:p w:rsidR="004906C4" w:rsidRDefault="004906C4" w:rsidP="004906C4">
      <w:pPr>
        <w:jc w:val="both"/>
      </w:pPr>
      <w:r>
        <w:tab/>
        <w:t>4. Учителям – предметникам способствовать активизации интереса к предметам через внеклассные мероприятия, олимпиады и конкурсы.</w:t>
      </w:r>
    </w:p>
    <w:p w:rsidR="004906C4" w:rsidRDefault="004906C4" w:rsidP="004906C4">
      <w:pPr>
        <w:jc w:val="both"/>
      </w:pPr>
      <w:r>
        <w:tab/>
        <w:t>5. Коллективу школы добиваться реализации плана работы школы и основных образовательных программ начального общего и основного общего образования.</w:t>
      </w:r>
    </w:p>
    <w:p w:rsidR="004906C4" w:rsidRDefault="004906C4" w:rsidP="004906C4">
      <w:pPr>
        <w:jc w:val="both"/>
      </w:pPr>
      <w:r>
        <w:tab/>
        <w:t xml:space="preserve"> </w:t>
      </w:r>
      <w:r w:rsidR="001F2CB1">
        <w:t>6. Усилить индивидуальную работу с отстающими и слабоуспевающими обучающимися.</w:t>
      </w:r>
    </w:p>
    <w:p w:rsidR="001F2CB1" w:rsidRDefault="001F2CB1" w:rsidP="001F2CB1">
      <w:pPr>
        <w:ind w:firstLine="708"/>
        <w:jc w:val="both"/>
      </w:pPr>
      <w:r>
        <w:t>7. Продолжить работу по подготовке обучающихся 9 класса к государственной итоговой аттестации.</w:t>
      </w:r>
    </w:p>
    <w:p w:rsidR="004906C4" w:rsidRDefault="004906C4" w:rsidP="004906C4"/>
    <w:p w:rsidR="004906C4" w:rsidRDefault="004906C4" w:rsidP="004906C4">
      <w:r>
        <w:tab/>
        <w:t>Заместитель директора</w:t>
      </w:r>
    </w:p>
    <w:p w:rsidR="004906C4" w:rsidRDefault="004906C4" w:rsidP="004906C4">
      <w:pPr>
        <w:rPr>
          <w:u w:val="single"/>
        </w:rPr>
      </w:pPr>
      <w:r>
        <w:tab/>
        <w:t xml:space="preserve">по учебно-воспитательной работе: _____________ </w:t>
      </w:r>
      <w:r>
        <w:rPr>
          <w:u w:val="single"/>
        </w:rPr>
        <w:t>Л.А. Колесникова.</w:t>
      </w:r>
    </w:p>
    <w:p w:rsidR="004906C4" w:rsidRDefault="004906C4" w:rsidP="004906C4"/>
    <w:p w:rsidR="004906C4" w:rsidRDefault="004906C4" w:rsidP="004906C4"/>
    <w:p w:rsidR="004906C4" w:rsidRDefault="004906C4" w:rsidP="004906C4"/>
    <w:p w:rsidR="008C517F" w:rsidRDefault="008C517F"/>
    <w:sectPr w:rsidR="008C517F" w:rsidSect="008C517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45" w:rsidRDefault="00064545" w:rsidP="00C57872">
      <w:r>
        <w:separator/>
      </w:r>
    </w:p>
  </w:endnote>
  <w:endnote w:type="continuationSeparator" w:id="1">
    <w:p w:rsidR="00064545" w:rsidRDefault="00064545" w:rsidP="00C5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8907"/>
      <w:docPartObj>
        <w:docPartGallery w:val="Page Numbers (Bottom of Page)"/>
        <w:docPartUnique/>
      </w:docPartObj>
    </w:sdtPr>
    <w:sdtContent>
      <w:p w:rsidR="007F0D57" w:rsidRDefault="006B4A49">
        <w:pPr>
          <w:pStyle w:val="ab"/>
          <w:jc w:val="right"/>
        </w:pPr>
        <w:fldSimple w:instr=" PAGE   \* MERGEFORMAT ">
          <w:r w:rsidR="00DF069E">
            <w:rPr>
              <w:noProof/>
            </w:rPr>
            <w:t>10</w:t>
          </w:r>
        </w:fldSimple>
      </w:p>
    </w:sdtContent>
  </w:sdt>
  <w:p w:rsidR="007F0D57" w:rsidRDefault="007F0D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45" w:rsidRDefault="00064545" w:rsidP="00C57872">
      <w:r>
        <w:separator/>
      </w:r>
    </w:p>
  </w:footnote>
  <w:footnote w:type="continuationSeparator" w:id="1">
    <w:p w:rsidR="00064545" w:rsidRDefault="00064545" w:rsidP="00C5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C91"/>
    <w:multiLevelType w:val="hybridMultilevel"/>
    <w:tmpl w:val="4E4044C2"/>
    <w:lvl w:ilvl="0" w:tplc="46C8EF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1D4C"/>
    <w:multiLevelType w:val="hybridMultilevel"/>
    <w:tmpl w:val="B6F20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A1A38"/>
    <w:multiLevelType w:val="hybridMultilevel"/>
    <w:tmpl w:val="B14053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082A70"/>
    <w:multiLevelType w:val="hybridMultilevel"/>
    <w:tmpl w:val="BB62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E6869"/>
    <w:multiLevelType w:val="hybridMultilevel"/>
    <w:tmpl w:val="D53C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D7D88"/>
    <w:multiLevelType w:val="hybridMultilevel"/>
    <w:tmpl w:val="BE903ADA"/>
    <w:lvl w:ilvl="0" w:tplc="A67E97CA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6217C01"/>
    <w:multiLevelType w:val="hybridMultilevel"/>
    <w:tmpl w:val="EE1E9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55C2D"/>
    <w:multiLevelType w:val="hybridMultilevel"/>
    <w:tmpl w:val="A3C6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7C59BE"/>
    <w:multiLevelType w:val="hybridMultilevel"/>
    <w:tmpl w:val="F648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A1978"/>
    <w:multiLevelType w:val="hybridMultilevel"/>
    <w:tmpl w:val="2CB44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135AA0"/>
    <w:multiLevelType w:val="hybridMultilevel"/>
    <w:tmpl w:val="7E7AA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461F14"/>
    <w:multiLevelType w:val="hybridMultilevel"/>
    <w:tmpl w:val="FBCE9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6C256F"/>
    <w:multiLevelType w:val="hybridMultilevel"/>
    <w:tmpl w:val="206C15E8"/>
    <w:lvl w:ilvl="0" w:tplc="7DC0C2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641C631F"/>
    <w:multiLevelType w:val="hybridMultilevel"/>
    <w:tmpl w:val="AE7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B82590"/>
    <w:multiLevelType w:val="hybridMultilevel"/>
    <w:tmpl w:val="6EA2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054D4A"/>
    <w:multiLevelType w:val="hybridMultilevel"/>
    <w:tmpl w:val="6D36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F76F1"/>
    <w:multiLevelType w:val="hybridMultilevel"/>
    <w:tmpl w:val="83AE4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17"/>
  </w:num>
  <w:num w:numId="12">
    <w:abstractNumId w:val="12"/>
  </w:num>
  <w:num w:numId="13">
    <w:abstractNumId w:val="5"/>
  </w:num>
  <w:num w:numId="14">
    <w:abstractNumId w:val="13"/>
  </w:num>
  <w:num w:numId="15">
    <w:abstractNumId w:val="15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6C4"/>
    <w:rsid w:val="00064545"/>
    <w:rsid w:val="000A288D"/>
    <w:rsid w:val="001A5B16"/>
    <w:rsid w:val="001B0292"/>
    <w:rsid w:val="001F2CB1"/>
    <w:rsid w:val="001F4E85"/>
    <w:rsid w:val="00252749"/>
    <w:rsid w:val="00263515"/>
    <w:rsid w:val="002E206B"/>
    <w:rsid w:val="002E7774"/>
    <w:rsid w:val="00310CA4"/>
    <w:rsid w:val="00311EB7"/>
    <w:rsid w:val="00322110"/>
    <w:rsid w:val="003646E7"/>
    <w:rsid w:val="003879D3"/>
    <w:rsid w:val="00422FAF"/>
    <w:rsid w:val="004906C4"/>
    <w:rsid w:val="004C0C56"/>
    <w:rsid w:val="004C4728"/>
    <w:rsid w:val="00557941"/>
    <w:rsid w:val="005B74C0"/>
    <w:rsid w:val="0063406F"/>
    <w:rsid w:val="00652AD9"/>
    <w:rsid w:val="006B4A49"/>
    <w:rsid w:val="006B6293"/>
    <w:rsid w:val="006D3352"/>
    <w:rsid w:val="006E63E2"/>
    <w:rsid w:val="00770E8D"/>
    <w:rsid w:val="00794080"/>
    <w:rsid w:val="007964E3"/>
    <w:rsid w:val="007A206F"/>
    <w:rsid w:val="007C25BB"/>
    <w:rsid w:val="007C698C"/>
    <w:rsid w:val="007F0D57"/>
    <w:rsid w:val="008505D0"/>
    <w:rsid w:val="0087016C"/>
    <w:rsid w:val="008B3690"/>
    <w:rsid w:val="008C4F44"/>
    <w:rsid w:val="008C517F"/>
    <w:rsid w:val="008D64D0"/>
    <w:rsid w:val="008D66DA"/>
    <w:rsid w:val="008E7EB5"/>
    <w:rsid w:val="008F674C"/>
    <w:rsid w:val="00997B4C"/>
    <w:rsid w:val="00A02EAF"/>
    <w:rsid w:val="00A952E4"/>
    <w:rsid w:val="00AC462A"/>
    <w:rsid w:val="00B44005"/>
    <w:rsid w:val="00B64589"/>
    <w:rsid w:val="00B96751"/>
    <w:rsid w:val="00BC54C4"/>
    <w:rsid w:val="00BF7209"/>
    <w:rsid w:val="00C04BA0"/>
    <w:rsid w:val="00C40B27"/>
    <w:rsid w:val="00C57872"/>
    <w:rsid w:val="00CB5AA8"/>
    <w:rsid w:val="00D33308"/>
    <w:rsid w:val="00DF069E"/>
    <w:rsid w:val="00E153BF"/>
    <w:rsid w:val="00E4792E"/>
    <w:rsid w:val="00E56C1A"/>
    <w:rsid w:val="00E770A4"/>
    <w:rsid w:val="00E977E8"/>
    <w:rsid w:val="00EB2E80"/>
    <w:rsid w:val="00ED03E0"/>
    <w:rsid w:val="00EF5EE8"/>
    <w:rsid w:val="00F07D3C"/>
    <w:rsid w:val="00F3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90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rsid w:val="004906C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906C4"/>
    <w:rPr>
      <w:rFonts w:cs="Times New Roman"/>
      <w:b/>
      <w:bCs/>
    </w:rPr>
  </w:style>
  <w:style w:type="character" w:customStyle="1" w:styleId="a5">
    <w:name w:val="Обычный (веб) Знак"/>
    <w:basedOn w:val="a0"/>
    <w:link w:val="a4"/>
    <w:uiPriority w:val="99"/>
    <w:locked/>
    <w:rsid w:val="0049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06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6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906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06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6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B2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диагностика</c:v>
                </c:pt>
                <c:pt idx="1">
                  <c:v>I четверть</c:v>
                </c:pt>
                <c:pt idx="2">
                  <c:v>II четверть</c:v>
                </c:pt>
                <c:pt idx="3">
                  <c:v>III четверть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0.34200000000000086</c:v>
                </c:pt>
                <c:pt idx="1">
                  <c:v>0.51400000000000001</c:v>
                </c:pt>
                <c:pt idx="2" formatCode="0%">
                  <c:v>0.62500000000000244</c:v>
                </c:pt>
                <c:pt idx="3">
                  <c:v>0.51400000000000001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диагностика</c:v>
                </c:pt>
                <c:pt idx="1">
                  <c:v>I четверть</c:v>
                </c:pt>
                <c:pt idx="2">
                  <c:v>II четверть</c:v>
                </c:pt>
                <c:pt idx="3">
                  <c:v>III четверть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0.14200000000000004</c:v>
                </c:pt>
                <c:pt idx="1">
                  <c:v>0.18900000000000061</c:v>
                </c:pt>
                <c:pt idx="2" formatCode="0%">
                  <c:v>0.30000000000000032</c:v>
                </c:pt>
                <c:pt idx="3">
                  <c:v>0.18900000000000061</c:v>
                </c:pt>
              </c:numCache>
            </c:numRef>
          </c:val>
        </c:ser>
        <c:axId val="56760960"/>
        <c:axId val="56766848"/>
      </c:barChart>
      <c:catAx>
        <c:axId val="56760960"/>
        <c:scaling>
          <c:orientation val="minMax"/>
        </c:scaling>
        <c:axPos val="b"/>
        <c:numFmt formatCode="General" sourceLinked="1"/>
        <c:tickLblPos val="nextTo"/>
        <c:crossAx val="56766848"/>
        <c:crosses val="autoZero"/>
        <c:auto val="1"/>
        <c:lblAlgn val="ctr"/>
        <c:lblOffset val="100"/>
      </c:catAx>
      <c:valAx>
        <c:axId val="56766848"/>
        <c:scaling>
          <c:orientation val="minMax"/>
        </c:scaling>
        <c:axPos val="l"/>
        <c:majorGridlines/>
        <c:numFmt formatCode="0.00%" sourceLinked="1"/>
        <c:tickLblPos val="nextTo"/>
        <c:crossAx val="5676096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диагностика</c:v>
                </c:pt>
                <c:pt idx="1">
                  <c:v>I четверть</c:v>
                </c:pt>
                <c:pt idx="2">
                  <c:v>II четверть</c:v>
                </c:pt>
                <c:pt idx="3">
                  <c:v>IIIчетверть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0.65700000000000303</c:v>
                </c:pt>
                <c:pt idx="1">
                  <c:v>0.86500000000000232</c:v>
                </c:pt>
                <c:pt idx="2" formatCode="0%">
                  <c:v>0.95000000000000062</c:v>
                </c:pt>
                <c:pt idx="3" formatCode="0%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входная диагностика</c:v>
                </c:pt>
                <c:pt idx="1">
                  <c:v>I четверть</c:v>
                </c:pt>
                <c:pt idx="2">
                  <c:v>II четверть</c:v>
                </c:pt>
                <c:pt idx="3">
                  <c:v>IIIчетверть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0.25700000000000001</c:v>
                </c:pt>
                <c:pt idx="1">
                  <c:v>0.27</c:v>
                </c:pt>
                <c:pt idx="2" formatCode="0%">
                  <c:v>0.27</c:v>
                </c:pt>
                <c:pt idx="3" formatCode="0%">
                  <c:v>0.25</c:v>
                </c:pt>
              </c:numCache>
            </c:numRef>
          </c:val>
        </c:ser>
        <c:axId val="56779136"/>
        <c:axId val="56780672"/>
      </c:barChart>
      <c:catAx>
        <c:axId val="56779136"/>
        <c:scaling>
          <c:orientation val="minMax"/>
        </c:scaling>
        <c:axPos val="b"/>
        <c:numFmt formatCode="General" sourceLinked="1"/>
        <c:tickLblPos val="nextTo"/>
        <c:crossAx val="56780672"/>
        <c:crosses val="autoZero"/>
        <c:auto val="1"/>
        <c:lblAlgn val="ctr"/>
        <c:lblOffset val="100"/>
      </c:catAx>
      <c:valAx>
        <c:axId val="56780672"/>
        <c:scaling>
          <c:orientation val="minMax"/>
        </c:scaling>
        <c:axPos val="l"/>
        <c:majorGridlines/>
        <c:numFmt formatCode="0.00%" sourceLinked="1"/>
        <c:tickLblPos val="nextTo"/>
        <c:crossAx val="5677913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норма </c:v>
                </c:pt>
                <c:pt idx="1">
                  <c:v>выше нормы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0.18900000000000056</c:v>
                </c:pt>
                <c:pt idx="1">
                  <c:v>0.35200000000000031</c:v>
                </c:pt>
                <c:pt idx="2" formatCode="0%">
                  <c:v>0.45900000000000002</c:v>
                </c:pt>
              </c:numCache>
            </c:numRef>
          </c:val>
        </c:ser>
        <c:firstSliceAng val="0"/>
      </c:pieChart>
      <c:spPr>
        <a:noFill/>
        <a:ln w="25370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799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Искажение слова</c:v>
                </c:pt>
                <c:pt idx="1">
                  <c:v>постановка ударения</c:v>
                </c:pt>
                <c:pt idx="2">
                  <c:v>чтение окончаний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0.43200000000000038</c:v>
                </c:pt>
                <c:pt idx="1">
                  <c:v>0.37800000000000106</c:v>
                </c:pt>
                <c:pt idx="2">
                  <c:v>0.37800000000000106</c:v>
                </c:pt>
              </c:numCache>
            </c:numRef>
          </c:val>
        </c:ser>
        <c:firstSliceAng val="0"/>
      </c:pieChart>
      <c:spPr>
        <a:noFill/>
        <a:ln w="25397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2016 - 2017 уч.г.</c:v>
                </c:pt>
                <c:pt idx="1">
                  <c:v>сентябрь 2017г.</c:v>
                </c:pt>
                <c:pt idx="2">
                  <c:v>Iчетверть</c:v>
                </c:pt>
                <c:pt idx="3">
                  <c:v>II четверть</c:v>
                </c:pt>
                <c:pt idx="4">
                  <c:v>IIIчетверть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0.41000000000000031</c:v>
                </c:pt>
                <c:pt idx="1">
                  <c:v>0.14000000000000001</c:v>
                </c:pt>
                <c:pt idx="2" formatCode="0%">
                  <c:v>0.54</c:v>
                </c:pt>
                <c:pt idx="3" formatCode="0%">
                  <c:v>0.45</c:v>
                </c:pt>
                <c:pt idx="4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2016 - 2017 уч.г.</c:v>
                </c:pt>
                <c:pt idx="1">
                  <c:v>сентябрь 2017г.</c:v>
                </c:pt>
                <c:pt idx="2">
                  <c:v>Iчетверть</c:v>
                </c:pt>
                <c:pt idx="3">
                  <c:v>II четверть</c:v>
                </c:pt>
                <c:pt idx="4">
                  <c:v>IIIчетверть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 formatCode="0%">
                  <c:v>0.59</c:v>
                </c:pt>
                <c:pt idx="1">
                  <c:v>0.86000000000000065</c:v>
                </c:pt>
                <c:pt idx="2" formatCode="0%">
                  <c:v>0.46</c:v>
                </c:pt>
                <c:pt idx="3" formatCode="0%">
                  <c:v>0.55000000000000004</c:v>
                </c:pt>
                <c:pt idx="4" formatCode="0%">
                  <c:v>0.46</c:v>
                </c:pt>
              </c:numCache>
            </c:numRef>
          </c:val>
        </c:ser>
        <c:axId val="60507264"/>
        <c:axId val="60508800"/>
      </c:barChart>
      <c:catAx>
        <c:axId val="60507264"/>
        <c:scaling>
          <c:orientation val="minMax"/>
        </c:scaling>
        <c:axPos val="b"/>
        <c:numFmt formatCode="General" sourceLinked="1"/>
        <c:tickLblPos val="nextTo"/>
        <c:crossAx val="60508800"/>
        <c:crosses val="autoZero"/>
        <c:auto val="1"/>
        <c:lblAlgn val="ctr"/>
        <c:lblOffset val="100"/>
      </c:catAx>
      <c:valAx>
        <c:axId val="60508800"/>
        <c:scaling>
          <c:orientation val="minMax"/>
        </c:scaling>
        <c:axPos val="l"/>
        <c:majorGridlines/>
        <c:numFmt formatCode="0%" sourceLinked="1"/>
        <c:tickLblPos val="nextTo"/>
        <c:crossAx val="6050726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797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3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2.75</c:v>
                </c:pt>
                <c:pt idx="2">
                  <c:v>3.3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3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3.2</c:v>
                </c:pt>
                <c:pt idx="1">
                  <c:v>2.5</c:v>
                </c:pt>
                <c:pt idx="2">
                  <c:v>3.25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3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3.2</c:v>
                </c:pt>
                <c:pt idx="1">
                  <c:v>2.9</c:v>
                </c:pt>
                <c:pt idx="2">
                  <c:v>2.7</c:v>
                </c:pt>
                <c:pt idx="3">
                  <c:v>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гр.девочек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3 четверть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3.25</c:v>
                </c:pt>
                <c:pt idx="1">
                  <c:v>3.5</c:v>
                </c:pt>
                <c:pt idx="2">
                  <c:v>2.5</c:v>
                </c:pt>
                <c:pt idx="3">
                  <c:v>3.25</c:v>
                </c:pt>
              </c:numCache>
            </c:numRef>
          </c:val>
        </c:ser>
        <c:marker val="1"/>
        <c:axId val="60449152"/>
        <c:axId val="60450688"/>
      </c:lineChart>
      <c:catAx>
        <c:axId val="60449152"/>
        <c:scaling>
          <c:orientation val="minMax"/>
        </c:scaling>
        <c:axPos val="b"/>
        <c:numFmt formatCode="General" sourceLinked="1"/>
        <c:tickLblPos val="nextTo"/>
        <c:crossAx val="60450688"/>
        <c:crosses val="autoZero"/>
        <c:auto val="1"/>
        <c:lblAlgn val="ctr"/>
        <c:lblOffset val="100"/>
      </c:catAx>
      <c:valAx>
        <c:axId val="60450688"/>
        <c:scaling>
          <c:orientation val="minMax"/>
        </c:scaling>
        <c:axPos val="l"/>
        <c:majorGridlines/>
        <c:numFmt formatCode="General" sourceLinked="1"/>
        <c:tickLblPos val="nextTo"/>
        <c:crossAx val="60449152"/>
        <c:crosses val="autoZero"/>
        <c:crossBetween val="between"/>
      </c:valAx>
      <c:spPr>
        <a:gradFill rotWithShape="1">
          <a:gsLst>
            <a:gs pos="20000">
              <a:schemeClr val="dk1">
                <a:tint val="9000"/>
              </a:schemeClr>
            </a:gs>
            <a:gs pos="100000">
              <a:schemeClr val="dk1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ln w="9525" cap="flat" cmpd="sng" algn="ctr">
          <a:solidFill>
            <a:schemeClr val="dk1">
              <a:shade val="48000"/>
              <a:satMod val="110000"/>
            </a:schemeClr>
          </a:solidFill>
          <a:prstDash val="solid"/>
        </a:ln>
        <a:effectLst>
          <a:outerShdw blurRad="130000" dist="101600" dir="2700000" algn="tl" rotWithShape="0">
            <a:srgbClr val="000000">
              <a:alpha val="35000"/>
            </a:srgbClr>
          </a:outerShdw>
        </a:effectLst>
      </c:spPr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3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3.1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3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3.2</c:v>
                </c:pt>
                <c:pt idx="1">
                  <c:v>3.2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3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3.1</c:v>
                </c:pt>
                <c:pt idx="2">
                  <c:v>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гр.девочек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3 четверть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3.5</c:v>
                </c:pt>
                <c:pt idx="1">
                  <c:v>3.25</c:v>
                </c:pt>
                <c:pt idx="2">
                  <c:v>3.25</c:v>
                </c:pt>
              </c:numCache>
            </c:numRef>
          </c:val>
        </c:ser>
        <c:marker val="1"/>
        <c:axId val="60505472"/>
        <c:axId val="64705664"/>
      </c:lineChart>
      <c:catAx>
        <c:axId val="60505472"/>
        <c:scaling>
          <c:orientation val="minMax"/>
        </c:scaling>
        <c:axPos val="b"/>
        <c:numFmt formatCode="General" sourceLinked="1"/>
        <c:tickLblPos val="nextTo"/>
        <c:crossAx val="64705664"/>
        <c:crosses val="autoZero"/>
        <c:auto val="1"/>
        <c:lblAlgn val="ctr"/>
        <c:lblOffset val="100"/>
      </c:catAx>
      <c:valAx>
        <c:axId val="64705664"/>
        <c:scaling>
          <c:orientation val="minMax"/>
        </c:scaling>
        <c:axPos val="l"/>
        <c:majorGridlines/>
        <c:numFmt formatCode="General" sourceLinked="1"/>
        <c:tickLblPos val="nextTo"/>
        <c:crossAx val="60505472"/>
        <c:crosses val="autoZero"/>
        <c:crossBetween val="between"/>
      </c:valAx>
      <c:spPr>
        <a:gradFill rotWithShape="1">
          <a:gsLst>
            <a:gs pos="20000">
              <a:schemeClr val="dk1">
                <a:tint val="9000"/>
              </a:schemeClr>
            </a:gs>
            <a:gs pos="100000">
              <a:schemeClr val="dk1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ln w="9525" cap="flat" cmpd="sng" algn="ctr">
          <a:solidFill>
            <a:schemeClr val="dk1">
              <a:shade val="48000"/>
              <a:satMod val="110000"/>
            </a:schemeClr>
          </a:solidFill>
          <a:prstDash val="solid"/>
        </a:ln>
        <a:effectLst>
          <a:outerShdw blurRad="130000" dist="101600" dir="2700000" algn="tl" rotWithShape="0">
            <a:srgbClr val="000000">
              <a:alpha val="35000"/>
            </a:srgbClr>
          </a:outerShdw>
        </a:effectLst>
      </c:spPr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поведение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3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2.8</c:v>
                </c:pt>
                <c:pt idx="2">
                  <c:v>2.5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прилежание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3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3.2</c:v>
                </c:pt>
                <c:pt idx="2">
                  <c:v>3.1</c:v>
                </c:pt>
                <c:pt idx="3">
                  <c:v>3.1</c:v>
                </c:pt>
              </c:numCache>
            </c:numRef>
          </c:val>
        </c:ser>
        <c:marker val="1"/>
        <c:axId val="60540032"/>
        <c:axId val="60541568"/>
      </c:lineChart>
      <c:catAx>
        <c:axId val="60540032"/>
        <c:scaling>
          <c:orientation val="minMax"/>
        </c:scaling>
        <c:axPos val="b"/>
        <c:numFmt formatCode="General" sourceLinked="1"/>
        <c:tickLblPos val="nextTo"/>
        <c:crossAx val="60541568"/>
        <c:crosses val="autoZero"/>
        <c:auto val="1"/>
        <c:lblAlgn val="ctr"/>
        <c:lblOffset val="100"/>
      </c:catAx>
      <c:valAx>
        <c:axId val="60541568"/>
        <c:scaling>
          <c:orientation val="minMax"/>
        </c:scaling>
        <c:axPos val="l"/>
        <c:majorGridlines/>
        <c:numFmt formatCode="General" sourceLinked="1"/>
        <c:tickLblPos val="nextTo"/>
        <c:crossAx val="60540032"/>
        <c:crosses val="autoZero"/>
        <c:crossBetween val="between"/>
      </c:valAx>
      <c:spPr>
        <a:gradFill rotWithShape="1">
          <a:gsLst>
            <a:gs pos="20000">
              <a:schemeClr val="dk1">
                <a:tint val="9000"/>
              </a:schemeClr>
            </a:gs>
            <a:gs pos="100000">
              <a:schemeClr val="dk1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ln w="9525" cap="flat" cmpd="sng" algn="ctr">
          <a:solidFill>
            <a:schemeClr val="dk1">
              <a:shade val="48000"/>
              <a:satMod val="110000"/>
            </a:schemeClr>
          </a:solidFill>
          <a:prstDash val="solid"/>
        </a:ln>
        <a:effectLst>
          <a:outerShdw blurRad="130000" dist="101600" dir="2700000" algn="tl" rotWithShape="0">
            <a:srgbClr val="000000">
              <a:alpha val="35000"/>
            </a:srgbClr>
          </a:outerShdw>
        </a:effectLst>
      </c:spPr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C480EB-C1C6-437B-8E20-E0EA41DE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спецшкола с.Маньково</Company>
  <LinksUpToDate>false</LinksUpToDate>
  <CharactersWithSpaces>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2002-01-01T03:57:00Z</cp:lastPrinted>
  <dcterms:created xsi:type="dcterms:W3CDTF">2001-12-31T23:17:00Z</dcterms:created>
  <dcterms:modified xsi:type="dcterms:W3CDTF">2002-01-01T04:34:00Z</dcterms:modified>
</cp:coreProperties>
</file>